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5B3" w:rsidRDefault="007034A8" w:rsidP="007034A8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ОЛИМПИАДА ШКОЛЬНИКОВ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ПО ИСТОРИИ </w:t>
      </w:r>
    </w:p>
    <w:p w:rsidR="009015B3" w:rsidRDefault="009015B3">
      <w:pPr>
        <w:spacing w:line="120" w:lineRule="exact"/>
        <w:rPr>
          <w:sz w:val="24"/>
          <w:szCs w:val="24"/>
        </w:rPr>
      </w:pPr>
    </w:p>
    <w:p w:rsidR="009015B3" w:rsidRDefault="007034A8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9015B3" w:rsidRDefault="009015B3">
      <w:pPr>
        <w:spacing w:line="121" w:lineRule="exact"/>
        <w:rPr>
          <w:sz w:val="24"/>
          <w:szCs w:val="24"/>
        </w:rPr>
      </w:pPr>
    </w:p>
    <w:p w:rsidR="009015B3" w:rsidRDefault="007034A8">
      <w:pPr>
        <w:numPr>
          <w:ilvl w:val="0"/>
          <w:numId w:val="1"/>
        </w:numPr>
        <w:tabs>
          <w:tab w:val="left" w:pos="4600"/>
        </w:tabs>
        <w:ind w:left="4600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83" w:lineRule="exact"/>
        <w:rPr>
          <w:sz w:val="24"/>
          <w:szCs w:val="24"/>
        </w:rPr>
      </w:pPr>
    </w:p>
    <w:p w:rsidR="009015B3" w:rsidRDefault="007034A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9015B3" w:rsidRDefault="009015B3">
      <w:pPr>
        <w:spacing w:line="327" w:lineRule="exact"/>
        <w:rPr>
          <w:sz w:val="24"/>
          <w:szCs w:val="24"/>
        </w:rPr>
      </w:pPr>
    </w:p>
    <w:p w:rsidR="009015B3" w:rsidRDefault="007034A8">
      <w:pPr>
        <w:spacing w:line="239" w:lineRule="auto"/>
        <w:ind w:firstLine="709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9015B3" w:rsidRDefault="009015B3">
      <w:pPr>
        <w:spacing w:line="2" w:lineRule="exact"/>
        <w:rPr>
          <w:sz w:val="24"/>
          <w:szCs w:val="24"/>
        </w:rPr>
      </w:pPr>
    </w:p>
    <w:p w:rsidR="009015B3" w:rsidRDefault="007034A8">
      <w:pPr>
        <w:numPr>
          <w:ilvl w:val="0"/>
          <w:numId w:val="2"/>
        </w:numPr>
        <w:tabs>
          <w:tab w:val="left" w:pos="920"/>
        </w:tabs>
        <w:ind w:left="920" w:hanging="21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внимательно прочитайте </w:t>
      </w:r>
      <w:r>
        <w:rPr>
          <w:rFonts w:eastAsia="Times New Roman"/>
          <w:sz w:val="28"/>
          <w:szCs w:val="28"/>
        </w:rPr>
        <w:t>задание;</w:t>
      </w:r>
    </w:p>
    <w:p w:rsidR="009015B3" w:rsidRDefault="007034A8">
      <w:pPr>
        <w:numPr>
          <w:ilvl w:val="0"/>
          <w:numId w:val="2"/>
        </w:numPr>
        <w:tabs>
          <w:tab w:val="left" w:pos="929"/>
        </w:tabs>
        <w:spacing w:line="239" w:lineRule="auto"/>
        <w:ind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разборчиво);</w:t>
      </w:r>
    </w:p>
    <w:p w:rsidR="009015B3" w:rsidRDefault="009015B3">
      <w:pPr>
        <w:spacing w:line="5" w:lineRule="exact"/>
        <w:rPr>
          <w:rFonts w:eastAsia="Times New Roman"/>
          <w:sz w:val="28"/>
          <w:szCs w:val="28"/>
        </w:rPr>
      </w:pPr>
    </w:p>
    <w:p w:rsidR="009015B3" w:rsidRDefault="007034A8">
      <w:pPr>
        <w:numPr>
          <w:ilvl w:val="0"/>
          <w:numId w:val="2"/>
        </w:numPr>
        <w:tabs>
          <w:tab w:val="left" w:pos="919"/>
        </w:tabs>
        <w:ind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ответе на </w:t>
      </w:r>
      <w:r>
        <w:rPr>
          <w:rFonts w:eastAsia="Times New Roman"/>
          <w:sz w:val="28"/>
          <w:szCs w:val="28"/>
        </w:rPr>
        <w:t>тестовые задания определите верный ответ и обведите кружком цифру(-ы), соответствующую(-ие) выбранному Вами ответу.</w:t>
      </w:r>
    </w:p>
    <w:p w:rsidR="009015B3" w:rsidRDefault="007034A8">
      <w:pPr>
        <w:spacing w:line="239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9015B3" w:rsidRDefault="009015B3">
      <w:pPr>
        <w:spacing w:line="1" w:lineRule="exact"/>
        <w:rPr>
          <w:rFonts w:eastAsia="Times New Roman"/>
          <w:sz w:val="28"/>
          <w:szCs w:val="28"/>
        </w:rPr>
      </w:pPr>
    </w:p>
    <w:p w:rsidR="009015B3" w:rsidRDefault="007034A8">
      <w:pPr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Сумма наб</w:t>
      </w:r>
      <w:r>
        <w:rPr>
          <w:rFonts w:eastAsia="Times New Roman"/>
          <w:sz w:val="28"/>
          <w:szCs w:val="28"/>
        </w:rPr>
        <w:t>ранных баллов за все решённые вопросы – итог Вашей работы. Максимальное количество баллов – 130.</w:t>
      </w:r>
    </w:p>
    <w:p w:rsidR="009015B3" w:rsidRDefault="007034A8">
      <w:pPr>
        <w:spacing w:line="270" w:lineRule="auto"/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9015B3" w:rsidRDefault="009015B3">
      <w:pPr>
        <w:spacing w:line="237" w:lineRule="exact"/>
        <w:rPr>
          <w:sz w:val="24"/>
          <w:szCs w:val="24"/>
        </w:rPr>
      </w:pPr>
    </w:p>
    <w:p w:rsidR="009015B3" w:rsidRDefault="007034A8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9015B3" w:rsidRDefault="009015B3">
      <w:pPr>
        <w:sectPr w:rsidR="009015B3">
          <w:pgSz w:w="11900" w:h="16840"/>
          <w:pgMar w:top="1396" w:right="1124" w:bottom="176" w:left="1140" w:header="0" w:footer="0" w:gutter="0"/>
          <w:cols w:space="720" w:equalWidth="0">
            <w:col w:w="9640"/>
          </w:cols>
        </w:sect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00" w:lineRule="exact"/>
        <w:rPr>
          <w:sz w:val="24"/>
          <w:szCs w:val="24"/>
        </w:rPr>
      </w:pPr>
    </w:p>
    <w:p w:rsidR="009015B3" w:rsidRDefault="009015B3">
      <w:pPr>
        <w:spacing w:line="222" w:lineRule="exact"/>
        <w:rPr>
          <w:sz w:val="24"/>
          <w:szCs w:val="24"/>
        </w:rPr>
      </w:pPr>
    </w:p>
    <w:p w:rsidR="009015B3" w:rsidRDefault="009015B3">
      <w:pPr>
        <w:sectPr w:rsidR="009015B3">
          <w:type w:val="continuous"/>
          <w:pgSz w:w="11900" w:h="16840"/>
          <w:pgMar w:top="1396" w:right="1124" w:bottom="176" w:left="1140" w:header="0" w:footer="0" w:gutter="0"/>
          <w:cols w:space="720" w:equalWidth="0">
            <w:col w:w="9640"/>
          </w:cols>
        </w:sectPr>
      </w:pP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105410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8.3pt" to="493.55pt,8.3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341630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26.9pt" to="493.55pt,26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0" cy="2419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1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8.1pt" to="0pt,27.1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6264910</wp:posOffset>
                </wp:positionH>
                <wp:positionV relativeFrom="paragraph">
                  <wp:posOffset>102870</wp:posOffset>
                </wp:positionV>
                <wp:extent cx="0" cy="2419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19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3pt,8.1pt" to="493.3pt,27.15pt" o:allowincell="f" strokecolor="#000000" strokeweight="0.4799pt"/>
            </w:pict>
          </mc:Fallback>
        </mc:AlternateContent>
      </w:r>
    </w:p>
    <w:p w:rsidR="009015B3" w:rsidRDefault="009015B3">
      <w:pPr>
        <w:spacing w:line="147" w:lineRule="exact"/>
        <w:rPr>
          <w:sz w:val="20"/>
          <w:szCs w:val="20"/>
        </w:rPr>
      </w:pPr>
    </w:p>
    <w:p w:rsidR="009015B3" w:rsidRDefault="007034A8">
      <w:pPr>
        <w:numPr>
          <w:ilvl w:val="1"/>
          <w:numId w:val="3"/>
        </w:numPr>
        <w:tabs>
          <w:tab w:val="left" w:pos="800"/>
        </w:tabs>
        <w:ind w:left="800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заданиях 1–3 дайте один верный ответ. </w:t>
      </w:r>
      <w:r>
        <w:rPr>
          <w:rFonts w:eastAsia="Times New Roman"/>
          <w:b/>
          <w:bCs/>
          <w:i/>
          <w:iCs/>
          <w:sz w:val="28"/>
          <w:szCs w:val="28"/>
        </w:rPr>
        <w:t>Ответ внесите в таблицу.</w:t>
      </w:r>
    </w:p>
    <w:p w:rsidR="009015B3" w:rsidRDefault="009015B3">
      <w:pPr>
        <w:spacing w:line="206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9015B3" w:rsidRDefault="007034A8">
      <w:pPr>
        <w:numPr>
          <w:ilvl w:val="0"/>
          <w:numId w:val="3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каком году произошло описанное ниже событие?</w:t>
      </w:r>
    </w:p>
    <w:p w:rsidR="009015B3" w:rsidRDefault="009015B3">
      <w:pPr>
        <w:spacing w:line="85" w:lineRule="exact"/>
        <w:rPr>
          <w:sz w:val="20"/>
          <w:szCs w:val="20"/>
        </w:rPr>
      </w:pPr>
    </w:p>
    <w:p w:rsidR="009015B3" w:rsidRDefault="007034A8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«И был тогда царь Константин, сын Льва , и пришла к нему Ольга, и, увидев, что она очень красива лицом и разумна, подивился царь ее разуму, беседуя</w:t>
      </w: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4"/>
        </w:numPr>
        <w:tabs>
          <w:tab w:val="left" w:pos="320"/>
        </w:tabs>
        <w:spacing w:line="255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нею, и сказал ей: "Достойна ты ца</w:t>
      </w:r>
      <w:r>
        <w:rPr>
          <w:rFonts w:eastAsia="Times New Roman"/>
          <w:sz w:val="28"/>
          <w:szCs w:val="28"/>
        </w:rPr>
        <w:t>рствовать с нами в столице нашей". Она же, поразмыслив, ответила царю: "Я язычница; если хочешь крестить меня, то крести меня сам – иначе не крещусь". И крестил ее царь с патриархом. &lt;…&gt;</w:t>
      </w:r>
    </w:p>
    <w:p w:rsidR="009015B3" w:rsidRDefault="009015B3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380"/>
        <w:gridCol w:w="1960"/>
        <w:gridCol w:w="800"/>
      </w:tblGrid>
      <w:tr w:rsidR="009015B3">
        <w:trPr>
          <w:trHeight w:val="364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38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945 г.</w:t>
            </w:r>
          </w:p>
        </w:tc>
        <w:tc>
          <w:tcPr>
            <w:tcW w:w="196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80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962 г.</w:t>
            </w:r>
          </w:p>
        </w:tc>
      </w:tr>
      <w:tr w:rsidR="009015B3">
        <w:trPr>
          <w:trHeight w:val="371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38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957 г.</w:t>
            </w:r>
          </w:p>
        </w:tc>
        <w:tc>
          <w:tcPr>
            <w:tcW w:w="196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80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969 г.</w:t>
            </w:r>
          </w:p>
        </w:tc>
      </w:tr>
    </w:tbl>
    <w:p w:rsidR="009015B3" w:rsidRDefault="009015B3">
      <w:pPr>
        <w:spacing w:line="316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5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О каком князе пишет В.О. </w:t>
      </w:r>
      <w:r>
        <w:rPr>
          <w:rFonts w:eastAsia="Times New Roman"/>
          <w:sz w:val="28"/>
          <w:szCs w:val="28"/>
        </w:rPr>
        <w:t>Ключевский?</w:t>
      </w:r>
    </w:p>
    <w:p w:rsidR="009015B3" w:rsidRDefault="009015B3">
      <w:pPr>
        <w:spacing w:line="24" w:lineRule="exact"/>
        <w:rPr>
          <w:sz w:val="20"/>
          <w:szCs w:val="20"/>
        </w:rPr>
      </w:pPr>
    </w:p>
    <w:p w:rsidR="009015B3" w:rsidRDefault="007034A8">
      <w:pPr>
        <w:spacing w:line="250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«Князь был суровый и своенравный хозяин, который во всём поступал по-своему, а не по старине и обычаю. Прогнав из Ростовской земли больших отцовых бояр, он окружил себя такой дворней, которая в благодарность за его барские милости </w:t>
      </w:r>
      <w:r>
        <w:rPr>
          <w:rFonts w:eastAsia="Times New Roman"/>
          <w:sz w:val="28"/>
          <w:szCs w:val="28"/>
        </w:rPr>
        <w:t>отвратительно его убила и разграбила его дворец».</w:t>
      </w:r>
    </w:p>
    <w:p w:rsidR="009015B3" w:rsidRDefault="009015B3">
      <w:pPr>
        <w:spacing w:line="131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160"/>
        <w:gridCol w:w="1180"/>
        <w:gridCol w:w="3280"/>
      </w:tblGrid>
      <w:tr w:rsidR="009015B3">
        <w:trPr>
          <w:trHeight w:val="364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16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Юрий Долгорукий</w:t>
            </w:r>
          </w:p>
        </w:tc>
        <w:tc>
          <w:tcPr>
            <w:tcW w:w="11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28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Андрей Боголюбский</w:t>
            </w:r>
          </w:p>
        </w:tc>
      </w:tr>
      <w:tr w:rsidR="009015B3">
        <w:trPr>
          <w:trHeight w:val="370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16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Даниил Галицкий</w:t>
            </w:r>
          </w:p>
        </w:tc>
        <w:tc>
          <w:tcPr>
            <w:tcW w:w="11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28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Всеволод Большое Гнездо</w:t>
            </w:r>
          </w:p>
        </w:tc>
      </w:tr>
    </w:tbl>
    <w:p w:rsidR="009015B3" w:rsidRDefault="009015B3">
      <w:pPr>
        <w:spacing w:line="316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6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Кто являлся первым главой Посольского приказа?</w:t>
      </w:r>
    </w:p>
    <w:p w:rsidR="009015B3" w:rsidRDefault="009015B3">
      <w:pPr>
        <w:spacing w:line="14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580"/>
        <w:gridCol w:w="760"/>
        <w:gridCol w:w="1000"/>
        <w:gridCol w:w="1420"/>
        <w:gridCol w:w="3200"/>
      </w:tblGrid>
      <w:tr w:rsidR="009015B3">
        <w:trPr>
          <w:trHeight w:val="364"/>
        </w:trPr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3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А.Л. Ордин-Нащокин</w:t>
            </w:r>
          </w:p>
        </w:tc>
        <w:tc>
          <w:tcPr>
            <w:tcW w:w="10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46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А.С. Матвеев</w:t>
            </w:r>
          </w:p>
        </w:tc>
      </w:tr>
      <w:tr w:rsidR="009015B3">
        <w:trPr>
          <w:trHeight w:val="371"/>
        </w:trPr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3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И.М. Висковатый</w:t>
            </w:r>
          </w:p>
        </w:tc>
        <w:tc>
          <w:tcPr>
            <w:tcW w:w="10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6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Л.К. </w:t>
            </w:r>
            <w:r>
              <w:rPr>
                <w:rFonts w:eastAsia="Times New Roman"/>
                <w:sz w:val="28"/>
                <w:szCs w:val="28"/>
              </w:rPr>
              <w:t>Нарышкин</w:t>
            </w:r>
          </w:p>
        </w:tc>
      </w:tr>
      <w:tr w:rsidR="009015B3">
        <w:trPr>
          <w:trHeight w:val="785"/>
        </w:trPr>
        <w:tc>
          <w:tcPr>
            <w:tcW w:w="3980" w:type="dxa"/>
            <w:gridSpan w:val="3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0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6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1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9015B3">
        <w:trPr>
          <w:trHeight w:val="312"/>
        </w:trPr>
        <w:tc>
          <w:tcPr>
            <w:tcW w:w="3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59"/>
        </w:trPr>
        <w:tc>
          <w:tcPr>
            <w:tcW w:w="32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Всего за задания 3 балла</w:t>
            </w:r>
          </w:p>
        </w:tc>
        <w:tc>
          <w:tcPr>
            <w:tcW w:w="760" w:type="dxa"/>
            <w:vAlign w:val="bottom"/>
          </w:tcPr>
          <w:p w:rsidR="009015B3" w:rsidRDefault="007034A8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4"/>
                <w:sz w:val="28"/>
                <w:szCs w:val="28"/>
              </w:rPr>
              <w:t>.</w:t>
            </w:r>
          </w:p>
        </w:tc>
        <w:tc>
          <w:tcPr>
            <w:tcW w:w="10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ectPr w:rsidR="009015B3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222250</wp:posOffset>
                </wp:positionV>
                <wp:extent cx="627062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7.5pt" to="493.55pt,1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663575</wp:posOffset>
                </wp:positionV>
                <wp:extent cx="627062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52.25pt" to="493.55pt,52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219075</wp:posOffset>
                </wp:positionV>
                <wp:extent cx="0" cy="44767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7.25pt" to="0pt,52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6264910</wp:posOffset>
                </wp:positionH>
                <wp:positionV relativeFrom="paragraph">
                  <wp:posOffset>219075</wp:posOffset>
                </wp:positionV>
                <wp:extent cx="0" cy="44767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6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3pt,17.25pt" to="493.3pt,52.5pt" o:allowincell="f" strokecolor="#000000" strokeweight="0.4799pt"/>
            </w:pict>
          </mc:Fallback>
        </mc:AlternateContent>
      </w:r>
    </w:p>
    <w:p w:rsidR="009015B3" w:rsidRDefault="009015B3">
      <w:pPr>
        <w:spacing w:line="330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7"/>
        </w:numPr>
        <w:tabs>
          <w:tab w:val="left" w:pos="464"/>
        </w:tabs>
        <w:spacing w:line="277" w:lineRule="auto"/>
        <w:ind w:left="120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9015B3" w:rsidRDefault="009015B3">
      <w:pPr>
        <w:spacing w:line="159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8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Укажите имена государственных и религиозных деятелей, составлявших </w:t>
      </w:r>
      <w:r>
        <w:rPr>
          <w:rFonts w:eastAsia="Times New Roman"/>
          <w:sz w:val="28"/>
          <w:szCs w:val="28"/>
        </w:rPr>
        <w:t>окружение первого русского царя.</w:t>
      </w:r>
    </w:p>
    <w:p w:rsidR="009015B3" w:rsidRDefault="009015B3">
      <w:pPr>
        <w:spacing w:line="95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40"/>
        <w:gridCol w:w="1000"/>
        <w:gridCol w:w="2620"/>
      </w:tblGrid>
      <w:tr w:rsidR="009015B3">
        <w:trPr>
          <w:trHeight w:val="322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34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 Курбский</w:t>
            </w:r>
          </w:p>
        </w:tc>
        <w:tc>
          <w:tcPr>
            <w:tcW w:w="10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62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Протопоп Сильвестр</w:t>
            </w:r>
          </w:p>
        </w:tc>
      </w:tr>
      <w:tr w:rsidR="009015B3">
        <w:trPr>
          <w:trHeight w:val="322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34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 Адашев</w:t>
            </w:r>
          </w:p>
        </w:tc>
        <w:tc>
          <w:tcPr>
            <w:tcW w:w="10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62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 Шакловитый</w:t>
            </w:r>
          </w:p>
        </w:tc>
      </w:tr>
      <w:tr w:rsidR="009015B3">
        <w:trPr>
          <w:trHeight w:val="364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34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Митрополит Алексий</w:t>
            </w:r>
          </w:p>
        </w:tc>
        <w:tc>
          <w:tcPr>
            <w:tcW w:w="10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62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Б. Морозов</w:t>
            </w:r>
          </w:p>
        </w:tc>
      </w:tr>
    </w:tbl>
    <w:p w:rsidR="009015B3" w:rsidRDefault="009015B3">
      <w:pPr>
        <w:spacing w:line="137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9"/>
        </w:numPr>
        <w:tabs>
          <w:tab w:val="left" w:pos="828"/>
        </w:tabs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каких древнерусских городах в XI в. были построены соборы Святой Софии?</w:t>
      </w:r>
    </w:p>
    <w:p w:rsidR="009015B3" w:rsidRDefault="009015B3">
      <w:pPr>
        <w:spacing w:line="98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80"/>
        <w:gridCol w:w="960"/>
        <w:gridCol w:w="1280"/>
      </w:tblGrid>
      <w:tr w:rsidR="009015B3">
        <w:trPr>
          <w:trHeight w:val="322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338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Переяславль-Русский</w:t>
            </w:r>
          </w:p>
        </w:tc>
        <w:tc>
          <w:tcPr>
            <w:tcW w:w="96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28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Чернигов</w:t>
            </w:r>
          </w:p>
        </w:tc>
      </w:tr>
      <w:tr w:rsidR="009015B3">
        <w:trPr>
          <w:trHeight w:val="322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338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Полоцк</w:t>
            </w:r>
          </w:p>
        </w:tc>
        <w:tc>
          <w:tcPr>
            <w:tcW w:w="96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28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Киев</w:t>
            </w:r>
          </w:p>
        </w:tc>
      </w:tr>
      <w:tr w:rsidR="009015B3">
        <w:trPr>
          <w:trHeight w:val="364"/>
        </w:trPr>
        <w:tc>
          <w:tcPr>
            <w:tcW w:w="3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338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Владимир-на-Клязьме</w:t>
            </w:r>
          </w:p>
        </w:tc>
        <w:tc>
          <w:tcPr>
            <w:tcW w:w="96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28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Новгород</w:t>
            </w:r>
          </w:p>
        </w:tc>
      </w:tr>
    </w:tbl>
    <w:p w:rsidR="009015B3" w:rsidRDefault="009015B3">
      <w:pPr>
        <w:spacing w:line="137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0"/>
        </w:numPr>
        <w:tabs>
          <w:tab w:val="left" w:pos="828"/>
        </w:tabs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Какие из указанных ниже договоров были заключены между Русским государством и Речью Посполитой?</w:t>
      </w:r>
    </w:p>
    <w:p w:rsidR="009015B3" w:rsidRDefault="009015B3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2580"/>
        <w:gridCol w:w="860"/>
        <w:gridCol w:w="900"/>
        <w:gridCol w:w="1420"/>
        <w:gridCol w:w="3200"/>
      </w:tblGrid>
      <w:tr w:rsidR="009015B3">
        <w:trPr>
          <w:trHeight w:val="322"/>
        </w:trPr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4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Деулинское перемирие</w:t>
            </w:r>
          </w:p>
        </w:tc>
        <w:tc>
          <w:tcPr>
            <w:tcW w:w="9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46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Ясский мир</w:t>
            </w:r>
          </w:p>
        </w:tc>
      </w:tr>
      <w:tr w:rsidR="009015B3">
        <w:trPr>
          <w:trHeight w:val="322"/>
        </w:trPr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4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Столбовский мир</w:t>
            </w:r>
          </w:p>
        </w:tc>
        <w:tc>
          <w:tcPr>
            <w:tcW w:w="9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6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Поляновский мир</w:t>
            </w:r>
          </w:p>
        </w:tc>
      </w:tr>
      <w:tr w:rsidR="009015B3">
        <w:trPr>
          <w:trHeight w:val="364"/>
        </w:trPr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4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Ям-Запольский мир</w:t>
            </w:r>
          </w:p>
        </w:tc>
        <w:tc>
          <w:tcPr>
            <w:tcW w:w="90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6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Фридрихсгамский мир</w:t>
            </w:r>
          </w:p>
        </w:tc>
      </w:tr>
      <w:tr w:rsidR="009015B3">
        <w:trPr>
          <w:trHeight w:val="464"/>
        </w:trPr>
        <w:tc>
          <w:tcPr>
            <w:tcW w:w="4080" w:type="dxa"/>
            <w:gridSpan w:val="3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6"/>
        </w:trPr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1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9015B3">
        <w:trPr>
          <w:trHeight w:val="312"/>
        </w:trPr>
        <w:tc>
          <w:tcPr>
            <w:tcW w:w="32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59"/>
        </w:trPr>
        <w:tc>
          <w:tcPr>
            <w:tcW w:w="32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Всего за задания 6 баллов</w:t>
            </w:r>
          </w:p>
        </w:tc>
        <w:tc>
          <w:tcPr>
            <w:tcW w:w="860" w:type="dxa"/>
            <w:vAlign w:val="bottom"/>
          </w:tcPr>
          <w:p w:rsidR="009015B3" w:rsidRDefault="007034A8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293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1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9015B3" w:rsidRDefault="009015B3">
      <w:pPr>
        <w:spacing w:line="135" w:lineRule="exact"/>
        <w:rPr>
          <w:sz w:val="20"/>
          <w:szCs w:val="20"/>
        </w:rPr>
      </w:pPr>
    </w:p>
    <w:p w:rsidR="009015B3" w:rsidRDefault="007034A8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Неревский, Загородский, Людин, Славенский, Плотницкий.</w:t>
      </w:r>
    </w:p>
    <w:p w:rsidR="009015B3" w:rsidRDefault="009015B3">
      <w:pPr>
        <w:spacing w:line="7" w:lineRule="exact"/>
        <w:rPr>
          <w:sz w:val="20"/>
          <w:szCs w:val="20"/>
        </w:rPr>
      </w:pPr>
    </w:p>
    <w:p w:rsidR="009015B3" w:rsidRDefault="007034A8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Резана, куна, векша, ногата, гривна.</w:t>
      </w:r>
    </w:p>
    <w:p w:rsidR="009015B3" w:rsidRDefault="009015B3">
      <w:pPr>
        <w:spacing w:line="181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121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7.1._________________________________________________________________</w:t>
      </w:r>
    </w:p>
    <w:p w:rsidR="009015B3" w:rsidRDefault="009015B3">
      <w:pPr>
        <w:spacing w:line="5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7.2._________________________________________________________________</w:t>
      </w:r>
    </w:p>
    <w:p w:rsidR="009015B3" w:rsidRDefault="009015B3">
      <w:pPr>
        <w:spacing w:line="1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9015B3">
      <w:pPr>
        <w:spacing w:line="114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9015B3" w:rsidRDefault="009015B3">
      <w:pPr>
        <w:sectPr w:rsidR="009015B3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42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2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Дайте краткое обоснование ряда (что объединяет перечисленные элементы с исторической </w:t>
      </w:r>
      <w:r>
        <w:rPr>
          <w:rFonts w:eastAsia="Times New Roman"/>
          <w:sz w:val="28"/>
          <w:szCs w:val="28"/>
        </w:rPr>
        <w:t>точки зрения) и укажите, какой из элементов является лишним по данному основанию.</w:t>
      </w:r>
    </w:p>
    <w:p w:rsidR="009015B3" w:rsidRDefault="009015B3">
      <w:pPr>
        <w:spacing w:line="138" w:lineRule="exact"/>
        <w:rPr>
          <w:sz w:val="20"/>
          <w:szCs w:val="20"/>
        </w:rPr>
      </w:pPr>
    </w:p>
    <w:p w:rsidR="009015B3" w:rsidRDefault="007034A8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П.А. Зубов, А.Д. Меншиков, Г.Г. Орлов, Г.А. Потемкин, А.Д. Ланской.</w:t>
      </w:r>
    </w:p>
    <w:p w:rsidR="009015B3" w:rsidRDefault="009015B3">
      <w:pPr>
        <w:spacing w:line="7" w:lineRule="exact"/>
        <w:rPr>
          <w:sz w:val="20"/>
          <w:szCs w:val="20"/>
        </w:rPr>
      </w:pPr>
    </w:p>
    <w:p w:rsidR="009015B3" w:rsidRDefault="007034A8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Зернь, скань, филигрань, чернь, фреска.</w:t>
      </w:r>
    </w:p>
    <w:p w:rsidR="009015B3" w:rsidRDefault="009015B3">
      <w:pPr>
        <w:spacing w:line="112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120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8.1._________________________________________________________________</w:t>
      </w: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8.2._________________________________________________________________</w:t>
      </w: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</w:t>
      </w:r>
      <w:r>
        <w:rPr>
          <w:rFonts w:eastAsia="Times New Roman"/>
          <w:b/>
          <w:bCs/>
          <w:sz w:val="28"/>
          <w:szCs w:val="28"/>
        </w:rPr>
        <w:t>______________________</w:t>
      </w:r>
    </w:p>
    <w:p w:rsidR="009015B3" w:rsidRDefault="009015B3">
      <w:pPr>
        <w:spacing w:line="114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9015B3" w:rsidRDefault="009015B3">
      <w:pPr>
        <w:spacing w:line="364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3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известных художников в хронологическом порядке их жизни и деятельности.</w:t>
      </w:r>
    </w:p>
    <w:p w:rsidR="009015B3" w:rsidRDefault="009015B3">
      <w:pPr>
        <w:spacing w:line="7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60"/>
        <w:gridCol w:w="940"/>
        <w:gridCol w:w="1580"/>
        <w:gridCol w:w="1600"/>
        <w:gridCol w:w="560"/>
        <w:gridCol w:w="1040"/>
        <w:gridCol w:w="1600"/>
      </w:tblGrid>
      <w:tr w:rsidR="009015B3">
        <w:trPr>
          <w:trHeight w:val="322"/>
        </w:trPr>
        <w:tc>
          <w:tcPr>
            <w:tcW w:w="228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В. Ван Гог</w:t>
            </w:r>
          </w:p>
        </w:tc>
        <w:tc>
          <w:tcPr>
            <w:tcW w:w="9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3"/>
            <w:vAlign w:val="bottom"/>
          </w:tcPr>
          <w:p w:rsidR="009015B3" w:rsidRDefault="007034A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А.А. Дейнека</w:t>
            </w: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228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А.П. Антропов</w:t>
            </w:r>
          </w:p>
        </w:tc>
        <w:tc>
          <w:tcPr>
            <w:tcW w:w="9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9015B3" w:rsidRDefault="007034A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А. Дюрер</w:t>
            </w:r>
          </w:p>
        </w:tc>
        <w:tc>
          <w:tcPr>
            <w:tcW w:w="10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64"/>
        </w:trPr>
        <w:tc>
          <w:tcPr>
            <w:tcW w:w="228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Д. Веласкес</w:t>
            </w:r>
          </w:p>
        </w:tc>
        <w:tc>
          <w:tcPr>
            <w:tcW w:w="9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3"/>
            <w:vAlign w:val="bottom"/>
          </w:tcPr>
          <w:p w:rsidR="009015B3" w:rsidRDefault="007034A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П.А. Федотов</w:t>
            </w: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464"/>
        </w:trPr>
        <w:tc>
          <w:tcPr>
            <w:tcW w:w="228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9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6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9015B3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96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9015B3" w:rsidRDefault="009015B3">
      <w:pPr>
        <w:spacing w:line="225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4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названия государственных органов Российского государства в порядке их появления:</w:t>
      </w:r>
    </w:p>
    <w:p w:rsidR="009015B3" w:rsidRDefault="009015B3">
      <w:pPr>
        <w:spacing w:line="7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680"/>
        <w:gridCol w:w="900"/>
        <w:gridCol w:w="1600"/>
        <w:gridCol w:w="1600"/>
        <w:gridCol w:w="1600"/>
      </w:tblGrid>
      <w:tr w:rsidR="009015B3">
        <w:trPr>
          <w:trHeight w:val="323"/>
        </w:trPr>
        <w:tc>
          <w:tcPr>
            <w:tcW w:w="3900" w:type="dxa"/>
            <w:gridSpan w:val="3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Верховный тайный совет</w:t>
            </w: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9015B3" w:rsidRDefault="007034A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Приказ тайных дел</w:t>
            </w: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3900" w:type="dxa"/>
            <w:gridSpan w:val="3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Коммерц-коллегия</w:t>
            </w: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vAlign w:val="bottom"/>
          </w:tcPr>
          <w:p w:rsidR="009015B3" w:rsidRDefault="007034A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Министерство внутренних дел</w:t>
            </w:r>
          </w:p>
        </w:tc>
      </w:tr>
      <w:tr w:rsidR="009015B3">
        <w:trPr>
          <w:trHeight w:val="322"/>
        </w:trPr>
        <w:tc>
          <w:tcPr>
            <w:tcW w:w="3900" w:type="dxa"/>
            <w:gridSpan w:val="3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Стрелецкий приказ</w:t>
            </w: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9015B3" w:rsidRDefault="007034A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Российской империи</w:t>
            </w: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4800" w:type="dxa"/>
            <w:gridSpan w:val="4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Министерство государственных</w:t>
            </w: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0"/>
        </w:trPr>
        <w:tc>
          <w:tcPr>
            <w:tcW w:w="3900" w:type="dxa"/>
            <w:gridSpan w:val="3"/>
            <w:vAlign w:val="bottom"/>
          </w:tcPr>
          <w:p w:rsidR="009015B3" w:rsidRDefault="007034A8">
            <w:pPr>
              <w:spacing w:line="32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имуществ Российской империи</w:t>
            </w: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70"/>
        </w:trPr>
        <w:tc>
          <w:tcPr>
            <w:tcW w:w="162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6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9015B3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70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9015B3" w:rsidRDefault="009015B3">
      <w:pPr>
        <w:sectPr w:rsidR="009015B3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97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42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5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именами правителей Русского </w:t>
      </w:r>
      <w:r>
        <w:rPr>
          <w:rFonts w:eastAsia="Times New Roman"/>
          <w:sz w:val="28"/>
          <w:szCs w:val="28"/>
        </w:rPr>
        <w:t>государства и законодательными актами, принятыми в период их правления. Запишите в таблицу выбранные цифры под соответствующими буквами.</w:t>
      </w:r>
    </w:p>
    <w:p w:rsidR="009015B3" w:rsidRDefault="009015B3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320"/>
        <w:gridCol w:w="1620"/>
        <w:gridCol w:w="1220"/>
        <w:gridCol w:w="780"/>
        <w:gridCol w:w="1900"/>
        <w:gridCol w:w="1540"/>
        <w:gridCol w:w="1240"/>
        <w:gridCol w:w="960"/>
      </w:tblGrid>
      <w:tr w:rsidR="009015B3">
        <w:trPr>
          <w:trHeight w:val="322"/>
        </w:trPr>
        <w:tc>
          <w:tcPr>
            <w:tcW w:w="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9015B3" w:rsidRDefault="007034A8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ПРАВИТЕЛИ</w:t>
            </w:r>
          </w:p>
        </w:tc>
        <w:tc>
          <w:tcPr>
            <w:tcW w:w="7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9015B3" w:rsidRDefault="007034A8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ЗАКОНОДАТЕЛЬНЫЕ АКТЫ</w:t>
            </w: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3"/>
        </w:trPr>
        <w:tc>
          <w:tcPr>
            <w:tcW w:w="3180" w:type="dxa"/>
            <w:gridSpan w:val="4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Алексей Михайлович</w:t>
            </w: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5640" w:type="dxa"/>
            <w:gridSpan w:val="4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Положение о губернских и уездных земских</w:t>
            </w:r>
          </w:p>
        </w:tc>
      </w:tr>
      <w:tr w:rsidR="009015B3">
        <w:trPr>
          <w:trHeight w:val="322"/>
        </w:trPr>
        <w:tc>
          <w:tcPr>
            <w:tcW w:w="340" w:type="dxa"/>
            <w:gridSpan w:val="2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1620" w:type="dxa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Павел I</w:t>
            </w: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учреждениях</w:t>
            </w:r>
          </w:p>
        </w:tc>
        <w:tc>
          <w:tcPr>
            <w:tcW w:w="15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340" w:type="dxa"/>
            <w:gridSpan w:val="2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1620" w:type="dxa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I</w:t>
            </w: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4680" w:type="dxa"/>
            <w:gridSpan w:val="3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 о вольных хлебопашцах</w:t>
            </w: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340" w:type="dxa"/>
            <w:gridSpan w:val="2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1620" w:type="dxa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Александр II</w:t>
            </w: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4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Табель о рангах всех чинов</w:t>
            </w:r>
          </w:p>
        </w:tc>
        <w:tc>
          <w:tcPr>
            <w:tcW w:w="12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3"/>
        </w:trPr>
        <w:tc>
          <w:tcPr>
            <w:tcW w:w="1960" w:type="dxa"/>
            <w:gridSpan w:val="3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Александр I</w:t>
            </w: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4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Уложение о службе</w:t>
            </w:r>
          </w:p>
        </w:tc>
        <w:tc>
          <w:tcPr>
            <w:tcW w:w="12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340" w:type="dxa"/>
            <w:gridSpan w:val="2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2840" w:type="dxa"/>
            <w:gridSpan w:val="2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IV Грозный</w:t>
            </w: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680" w:type="dxa"/>
            <w:gridSpan w:val="3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 об обязанных крестьянах</w:t>
            </w: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2"/>
        </w:trPr>
        <w:tc>
          <w:tcPr>
            <w:tcW w:w="1960" w:type="dxa"/>
            <w:gridSpan w:val="3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Николай I</w:t>
            </w: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680" w:type="dxa"/>
            <w:gridSpan w:val="3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 о трёхдневной барщине</w:t>
            </w: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23"/>
        </w:trPr>
        <w:tc>
          <w:tcPr>
            <w:tcW w:w="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4680" w:type="dxa"/>
            <w:gridSpan w:val="3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Белозерская уставная грамота</w:t>
            </w: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64"/>
        </w:trPr>
        <w:tc>
          <w:tcPr>
            <w:tcW w:w="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3440" w:type="dxa"/>
            <w:gridSpan w:val="2"/>
            <w:vAlign w:val="bottom"/>
          </w:tcPr>
          <w:p w:rsidR="009015B3" w:rsidRDefault="007034A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Соборное уложение</w:t>
            </w:r>
          </w:p>
        </w:tc>
        <w:tc>
          <w:tcPr>
            <w:tcW w:w="12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463"/>
        </w:trPr>
        <w:tc>
          <w:tcPr>
            <w:tcW w:w="1960" w:type="dxa"/>
            <w:gridSpan w:val="3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2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6"/>
        </w:trPr>
        <w:tc>
          <w:tcPr>
            <w:tcW w:w="20" w:type="dxa"/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59"/>
        </w:trPr>
        <w:tc>
          <w:tcPr>
            <w:tcW w:w="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9015B3" w:rsidRDefault="007034A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220" w:type="dxa"/>
            <w:vAlign w:val="bottom"/>
          </w:tcPr>
          <w:p w:rsidR="009015B3" w:rsidRDefault="007034A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80" w:type="dxa"/>
            <w:vAlign w:val="bottom"/>
          </w:tcPr>
          <w:p w:rsidR="009015B3" w:rsidRDefault="007034A8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900" w:type="dxa"/>
            <w:vAlign w:val="bottom"/>
          </w:tcPr>
          <w:p w:rsidR="009015B3" w:rsidRDefault="007034A8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40" w:type="dxa"/>
            <w:vAlign w:val="bottom"/>
          </w:tcPr>
          <w:p w:rsidR="009015B3" w:rsidRDefault="007034A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240" w:type="dxa"/>
            <w:vAlign w:val="bottom"/>
          </w:tcPr>
          <w:p w:rsidR="009015B3" w:rsidRDefault="007034A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960" w:type="dxa"/>
            <w:vAlign w:val="bottom"/>
          </w:tcPr>
          <w:p w:rsidR="009015B3" w:rsidRDefault="007034A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</w:tbl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8.9499pt" to="7.35pt,14.7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961390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5.7pt,-18.9499pt" to="75.7pt,14.7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4.05pt,-18.9499pt" to="144.05pt,14.7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2.4pt,-18.9499pt" to="212.4pt,14.7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3564890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0.7pt,-18.9499pt" to="280.7pt,14.7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4432935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9.05pt,-18.9499pt" to="349.05pt,14.7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5301615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7.45pt,-18.9499pt" to="417.45pt,14.7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6170295</wp:posOffset>
                </wp:positionH>
                <wp:positionV relativeFrom="paragraph">
                  <wp:posOffset>-240665</wp:posOffset>
                </wp:positionV>
                <wp:extent cx="0" cy="42799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5.85pt,-18.9499pt" to="485.85pt,14.7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-26670</wp:posOffset>
                </wp:positionV>
                <wp:extent cx="60833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-2.0999pt" to="486.1pt,-2.0999pt" o:allowincell="f" strokecolor="#000000" strokeweight="0.4799pt"/>
            </w:pict>
          </mc:Fallback>
        </mc:AlternateContent>
      </w:r>
    </w:p>
    <w:p w:rsidR="009015B3" w:rsidRDefault="009015B3">
      <w:pPr>
        <w:spacing w:line="251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7 баллов.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-191770</wp:posOffset>
                </wp:positionV>
                <wp:extent cx="608330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1pt,-15.0999pt" to="486.1pt,-15.0999pt" o:allowincell="f" strokecolor="#000000" strokeweight="0.48pt"/>
            </w:pict>
          </mc:Fallback>
        </mc:AlternateContent>
      </w:r>
    </w:p>
    <w:p w:rsidR="009015B3" w:rsidRDefault="009015B3">
      <w:pPr>
        <w:spacing w:line="344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6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названиями мирных договоров и годами, в которые они были подписаны. Запишите в </w:t>
      </w:r>
      <w:r>
        <w:rPr>
          <w:rFonts w:eastAsia="Times New Roman"/>
          <w:sz w:val="28"/>
          <w:szCs w:val="28"/>
        </w:rPr>
        <w:t>таблицу выбранные цифры под соответствующими буквами.</w:t>
      </w:r>
    </w:p>
    <w:p w:rsidR="009015B3" w:rsidRDefault="009015B3">
      <w:pPr>
        <w:spacing w:line="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1360"/>
        <w:gridCol w:w="600"/>
        <w:gridCol w:w="2380"/>
        <w:gridCol w:w="920"/>
        <w:gridCol w:w="1480"/>
        <w:gridCol w:w="480"/>
        <w:gridCol w:w="1920"/>
      </w:tblGrid>
      <w:tr w:rsidR="009015B3">
        <w:trPr>
          <w:trHeight w:val="322"/>
        </w:trPr>
        <w:tc>
          <w:tcPr>
            <w:tcW w:w="4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9015B3" w:rsidRDefault="007034A8">
            <w:pPr>
              <w:ind w:right="2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СОБЫТИЯ</w:t>
            </w: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9015B3" w:rsidRDefault="007034A8">
            <w:pPr>
              <w:ind w:right="1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</w:tr>
      <w:tr w:rsidR="009015B3">
        <w:trPr>
          <w:trHeight w:val="322"/>
        </w:trPr>
        <w:tc>
          <w:tcPr>
            <w:tcW w:w="5720" w:type="dxa"/>
            <w:gridSpan w:val="5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Кючук-Кайнарджийский мирный договор</w:t>
            </w: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1920" w:type="dxa"/>
            <w:vAlign w:val="bottom"/>
          </w:tcPr>
          <w:p w:rsidR="009015B3" w:rsidRDefault="007034A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1812</w:t>
            </w:r>
          </w:p>
        </w:tc>
      </w:tr>
      <w:tr w:rsidR="009015B3">
        <w:trPr>
          <w:trHeight w:val="322"/>
        </w:trPr>
        <w:tc>
          <w:tcPr>
            <w:tcW w:w="46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5260" w:type="dxa"/>
            <w:gridSpan w:val="4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Адрианопольский мирный договор</w:t>
            </w: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920" w:type="dxa"/>
            <w:vAlign w:val="bottom"/>
          </w:tcPr>
          <w:p w:rsidR="009015B3" w:rsidRDefault="007034A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1829</w:t>
            </w:r>
          </w:p>
        </w:tc>
      </w:tr>
      <w:tr w:rsidR="009015B3">
        <w:trPr>
          <w:trHeight w:val="323"/>
        </w:trPr>
        <w:tc>
          <w:tcPr>
            <w:tcW w:w="46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5260" w:type="dxa"/>
            <w:gridSpan w:val="4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Ясский мирный договор</w:t>
            </w: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1920" w:type="dxa"/>
            <w:vAlign w:val="bottom"/>
          </w:tcPr>
          <w:p w:rsidR="009015B3" w:rsidRDefault="007034A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1791</w:t>
            </w:r>
          </w:p>
        </w:tc>
      </w:tr>
      <w:tr w:rsidR="009015B3">
        <w:trPr>
          <w:trHeight w:val="322"/>
        </w:trPr>
        <w:tc>
          <w:tcPr>
            <w:tcW w:w="460" w:type="dxa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5260" w:type="dxa"/>
            <w:gridSpan w:val="4"/>
            <w:vAlign w:val="bottom"/>
          </w:tcPr>
          <w:p w:rsidR="009015B3" w:rsidRDefault="007034A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Бухарестский мирный договор</w:t>
            </w: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20" w:type="dxa"/>
            <w:vAlign w:val="bottom"/>
          </w:tcPr>
          <w:p w:rsidR="009015B3" w:rsidRDefault="007034A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1739</w:t>
            </w:r>
          </w:p>
        </w:tc>
      </w:tr>
      <w:tr w:rsidR="009015B3">
        <w:trPr>
          <w:trHeight w:val="364"/>
        </w:trPr>
        <w:tc>
          <w:tcPr>
            <w:tcW w:w="4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920" w:type="dxa"/>
            <w:vAlign w:val="bottom"/>
          </w:tcPr>
          <w:p w:rsidR="009015B3" w:rsidRDefault="007034A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1774</w:t>
            </w:r>
          </w:p>
        </w:tc>
      </w:tr>
      <w:tr w:rsidR="009015B3">
        <w:trPr>
          <w:trHeight w:val="586"/>
        </w:trPr>
        <w:tc>
          <w:tcPr>
            <w:tcW w:w="18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60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7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1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</w:tr>
      <w:tr w:rsidR="009015B3">
        <w:trPr>
          <w:trHeight w:val="31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114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33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7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</w:t>
      </w:r>
      <w:r>
        <w:rPr>
          <w:rFonts w:eastAsia="Times New Roman"/>
          <w:sz w:val="28"/>
          <w:szCs w:val="28"/>
        </w:rPr>
        <w:t>вставки. Необходимые вставки впишите под соответствующими номерами в помещённую ниже таблицу.</w:t>
      </w:r>
    </w:p>
    <w:p w:rsidR="009015B3" w:rsidRDefault="009015B3">
      <w:pPr>
        <w:sectPr w:rsidR="009015B3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8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spacing w:line="239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Алексей Михайлович скончался 30 января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г. Земский собор «назвал» московским государем 14- летнего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отчество)</w:t>
      </w:r>
      <w:r>
        <w:rPr>
          <w:rFonts w:eastAsia="Times New Roman"/>
          <w:sz w:val="28"/>
          <w:szCs w:val="28"/>
        </w:rPr>
        <w:t xml:space="preserve">. При нём прежнюю силу при дворе приобрели </w:t>
      </w:r>
      <w:r>
        <w:rPr>
          <w:rFonts w:eastAsia="Times New Roman"/>
          <w:b/>
          <w:bCs/>
          <w:sz w:val="28"/>
          <w:szCs w:val="28"/>
        </w:rPr>
        <w:t>(3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 боярского рода)</w:t>
      </w:r>
      <w:r>
        <w:rPr>
          <w:rFonts w:eastAsia="Times New Roman"/>
          <w:sz w:val="28"/>
          <w:szCs w:val="28"/>
        </w:rPr>
        <w:t xml:space="preserve">, потеснённые было роднёй царицы Натальи Кирилловны Нарышкиной. Самой важной реформой, проведённой при (2), стала отмена </w:t>
      </w:r>
      <w:r>
        <w:rPr>
          <w:rFonts w:eastAsia="Times New Roman"/>
          <w:b/>
          <w:bCs/>
          <w:sz w:val="28"/>
          <w:szCs w:val="28"/>
        </w:rPr>
        <w:t>(4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явления)</w:t>
      </w:r>
      <w:r>
        <w:rPr>
          <w:rFonts w:eastAsia="Times New Roman"/>
          <w:sz w:val="28"/>
          <w:szCs w:val="28"/>
        </w:rPr>
        <w:t>.</w:t>
      </w: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8"/>
        </w:numPr>
        <w:tabs>
          <w:tab w:val="left" w:pos="1247"/>
        </w:tabs>
        <w:ind w:left="120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скончался 27 апреля </w:t>
      </w:r>
      <w:r>
        <w:rPr>
          <w:rFonts w:eastAsia="Times New Roman"/>
          <w:b/>
          <w:bCs/>
          <w:sz w:val="28"/>
          <w:szCs w:val="28"/>
        </w:rPr>
        <w:t>(5)</w:t>
      </w:r>
      <w:r>
        <w:rPr>
          <w:rFonts w:eastAsia="Times New Roman"/>
          <w:sz w:val="28"/>
          <w:szCs w:val="28"/>
        </w:rPr>
        <w:t xml:space="preserve"> года. Наследниками были его 16-летний брат </w:t>
      </w:r>
      <w:r>
        <w:rPr>
          <w:rFonts w:eastAsia="Times New Roman"/>
          <w:b/>
          <w:bCs/>
          <w:sz w:val="28"/>
          <w:szCs w:val="28"/>
        </w:rPr>
        <w:t xml:space="preserve">(6 – имя)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10-</w:t>
      </w:r>
      <w:r>
        <w:rPr>
          <w:rFonts w:eastAsia="Times New Roman"/>
          <w:sz w:val="28"/>
          <w:szCs w:val="28"/>
        </w:rPr>
        <w:t>летний единокровный брат</w:t>
      </w:r>
      <w:r>
        <w:rPr>
          <w:rFonts w:eastAsia="Times New Roman"/>
          <w:b/>
          <w:bCs/>
          <w:sz w:val="28"/>
          <w:szCs w:val="28"/>
        </w:rPr>
        <w:t xml:space="preserve"> (7 – имя)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поддержке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Н.К. Нарышкиной царём объявили (7). Однако царевна </w:t>
      </w:r>
      <w:r>
        <w:rPr>
          <w:rFonts w:eastAsia="Times New Roman"/>
          <w:b/>
          <w:bCs/>
          <w:sz w:val="28"/>
          <w:szCs w:val="28"/>
        </w:rPr>
        <w:t>(8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имя)</w:t>
      </w:r>
      <w:r>
        <w:rPr>
          <w:rFonts w:eastAsia="Times New Roman"/>
          <w:sz w:val="28"/>
          <w:szCs w:val="28"/>
        </w:rPr>
        <w:t xml:space="preserve">, сестра покойного царя, всячески пыталась посадить на престол своего родного младшего брата, а управление государством взять в свои руки. Ей это </w:t>
      </w:r>
      <w:r>
        <w:rPr>
          <w:rFonts w:eastAsia="Times New Roman"/>
          <w:sz w:val="28"/>
          <w:szCs w:val="28"/>
        </w:rPr>
        <w:t>удалось</w:t>
      </w:r>
    </w:p>
    <w:p w:rsidR="009015B3" w:rsidRDefault="009015B3">
      <w:pPr>
        <w:spacing w:line="1" w:lineRule="exact"/>
        <w:rPr>
          <w:sz w:val="20"/>
          <w:szCs w:val="20"/>
        </w:rPr>
      </w:pPr>
    </w:p>
    <w:p w:rsidR="009015B3" w:rsidRDefault="007034A8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после майских событий (5) года, отраженных в знаменитой опере М.П. Мусоргского, которые вошли в историю под названием </w:t>
      </w:r>
      <w:r>
        <w:rPr>
          <w:rFonts w:eastAsia="Times New Roman"/>
          <w:b/>
          <w:bCs/>
          <w:sz w:val="28"/>
          <w:szCs w:val="28"/>
        </w:rPr>
        <w:t>(9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>.</w:t>
      </w: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19"/>
        </w:numPr>
        <w:tabs>
          <w:tab w:val="left" w:pos="410"/>
        </w:tabs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ходе этих событий стрельцы с пушками и знаменами двинулись к Кремлю, где обвинили Нарышкиных в гибели царевича (</w:t>
      </w:r>
      <w:r>
        <w:rPr>
          <w:rFonts w:eastAsia="Times New Roman"/>
          <w:sz w:val="28"/>
          <w:szCs w:val="28"/>
        </w:rPr>
        <w:t xml:space="preserve">6) и убили близкого к Алексею Михайловичу человека, воспитателя Натальи Кирилловны и царевича (7) – боярина </w:t>
      </w:r>
      <w:r>
        <w:rPr>
          <w:rFonts w:eastAsia="Times New Roman"/>
          <w:b/>
          <w:bCs/>
          <w:sz w:val="28"/>
          <w:szCs w:val="28"/>
        </w:rPr>
        <w:t>(10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. В конце концов (6) и (7) вместе были венчаны на царство, однако главным царём считался старший брат. (7), его мать и родня отправили</w:t>
      </w:r>
      <w:r>
        <w:rPr>
          <w:rFonts w:eastAsia="Times New Roman"/>
          <w:sz w:val="28"/>
          <w:szCs w:val="28"/>
        </w:rPr>
        <w:t xml:space="preserve">сь в почётную ссылку в подмосковное село </w:t>
      </w:r>
      <w:r>
        <w:rPr>
          <w:rFonts w:eastAsia="Times New Roman"/>
          <w:b/>
          <w:bCs/>
          <w:sz w:val="28"/>
          <w:szCs w:val="28"/>
        </w:rPr>
        <w:t>(11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села)</w:t>
      </w:r>
      <w:r>
        <w:rPr>
          <w:rFonts w:eastAsia="Times New Roman"/>
          <w:sz w:val="28"/>
          <w:szCs w:val="28"/>
        </w:rPr>
        <w:t xml:space="preserve">. Царевна (8) же стала </w:t>
      </w:r>
      <w:r>
        <w:rPr>
          <w:rFonts w:eastAsia="Times New Roman"/>
          <w:b/>
          <w:bCs/>
          <w:sz w:val="28"/>
          <w:szCs w:val="28"/>
        </w:rPr>
        <w:t>(12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должности)</w:t>
      </w:r>
      <w:r>
        <w:rPr>
          <w:rFonts w:eastAsia="Times New Roman"/>
          <w:sz w:val="28"/>
          <w:szCs w:val="28"/>
        </w:rPr>
        <w:t xml:space="preserve"> – правительницей государства при малолетних братьях.</w:t>
      </w:r>
    </w:p>
    <w:p w:rsidR="009015B3" w:rsidRDefault="007034A8">
      <w:pPr>
        <w:spacing w:line="245" w:lineRule="auto"/>
        <w:ind w:left="12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Первым человеком при царевне-правительнице стал князь </w:t>
      </w:r>
      <w:r>
        <w:rPr>
          <w:rFonts w:eastAsia="Times New Roman"/>
          <w:b/>
          <w:bCs/>
          <w:sz w:val="28"/>
          <w:szCs w:val="28"/>
        </w:rPr>
        <w:t>(13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словам Куракина, </w:t>
      </w:r>
      <w:r>
        <w:rPr>
          <w:rFonts w:eastAsia="Times New Roman"/>
          <w:sz w:val="28"/>
          <w:szCs w:val="28"/>
        </w:rPr>
        <w:t>«амур»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«галант»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царевны.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Он являлся главой</w:t>
      </w:r>
      <w:r>
        <w:rPr>
          <w:rFonts w:eastAsia="Times New Roman"/>
          <w:b/>
          <w:bCs/>
          <w:sz w:val="28"/>
          <w:szCs w:val="28"/>
        </w:rPr>
        <w:t xml:space="preserve"> (14 – название приказа) </w:t>
      </w:r>
      <w:r>
        <w:rPr>
          <w:rFonts w:eastAsia="Times New Roman"/>
          <w:sz w:val="28"/>
          <w:szCs w:val="28"/>
        </w:rPr>
        <w:t>приказа,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 фактически и внутренние дела вершились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его совету. По его инициативе в 1687 г. в Москве было открыто первое высшее учебное заведение – </w:t>
      </w:r>
      <w:r>
        <w:rPr>
          <w:rFonts w:eastAsia="Times New Roman"/>
          <w:b/>
          <w:bCs/>
          <w:sz w:val="28"/>
          <w:szCs w:val="28"/>
        </w:rPr>
        <w:t>(15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. Во внешней политике </w:t>
      </w:r>
      <w:r>
        <w:rPr>
          <w:rFonts w:eastAsia="Times New Roman"/>
          <w:sz w:val="28"/>
          <w:szCs w:val="28"/>
        </w:rPr>
        <w:t xml:space="preserve">самыми крупными событиями стали заключение в </w:t>
      </w:r>
      <w:r>
        <w:rPr>
          <w:rFonts w:eastAsia="Times New Roman"/>
          <w:b/>
          <w:bCs/>
          <w:sz w:val="28"/>
          <w:szCs w:val="28"/>
        </w:rPr>
        <w:t>(16)</w:t>
      </w:r>
      <w:r>
        <w:rPr>
          <w:rFonts w:eastAsia="Times New Roman"/>
          <w:sz w:val="28"/>
          <w:szCs w:val="28"/>
        </w:rPr>
        <w:t xml:space="preserve"> г. «Вечного мира» с Речью Посполитой и два </w:t>
      </w:r>
      <w:r>
        <w:rPr>
          <w:rFonts w:eastAsia="Times New Roman"/>
          <w:b/>
          <w:bCs/>
          <w:sz w:val="28"/>
          <w:szCs w:val="28"/>
        </w:rPr>
        <w:t>(17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похода в 1687 и 1689 гг.</w: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120"/>
        <w:gridCol w:w="840"/>
        <w:gridCol w:w="4940"/>
      </w:tblGrid>
      <w:tr w:rsidR="009015B3">
        <w:trPr>
          <w:trHeight w:val="370"/>
        </w:trPr>
        <w:tc>
          <w:tcPr>
            <w:tcW w:w="38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7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  <w:tc>
          <w:tcPr>
            <w:tcW w:w="4940" w:type="dxa"/>
            <w:tcBorders>
              <w:bottom w:val="single" w:sz="8" w:space="0" w:color="auto"/>
            </w:tcBorders>
            <w:vAlign w:val="bottom"/>
          </w:tcPr>
          <w:p w:rsidR="009015B3" w:rsidRDefault="009015B3">
            <w:pPr>
              <w:rPr>
                <w:sz w:val="8"/>
                <w:szCs w:val="8"/>
              </w:rPr>
            </w:pPr>
          </w:p>
        </w:tc>
      </w:tr>
      <w:tr w:rsidR="009015B3">
        <w:trPr>
          <w:trHeight w:val="31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593"/>
        </w:trPr>
        <w:tc>
          <w:tcPr>
            <w:tcW w:w="3820" w:type="dxa"/>
            <w:gridSpan w:val="2"/>
            <w:vAlign w:val="bottom"/>
          </w:tcPr>
          <w:p w:rsidR="009015B3" w:rsidRDefault="007034A8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15 баллов.</w:t>
            </w:r>
          </w:p>
        </w:tc>
        <w:tc>
          <w:tcPr>
            <w:tcW w:w="8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ectPr w:rsidR="009015B3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7034A8">
      <w:pPr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lastRenderedPageBreak/>
        <w:t xml:space="preserve">14. </w:t>
      </w:r>
      <w:r>
        <w:rPr>
          <w:rFonts w:eastAsia="Times New Roman"/>
          <w:sz w:val="27"/>
          <w:szCs w:val="27"/>
        </w:rPr>
        <w:t>Внимательно рассмотрите схему и выполните задания,</w:t>
      </w:r>
      <w:r>
        <w:rPr>
          <w:rFonts w:eastAsia="Times New Roman"/>
          <w:b/>
          <w:bCs/>
          <w:sz w:val="36"/>
          <w:szCs w:val="36"/>
        </w:rPr>
        <w:t xml:space="preserve"> </w:t>
      </w:r>
      <w:r>
        <w:rPr>
          <w:rFonts w:eastAsia="Times New Roman"/>
          <w:sz w:val="27"/>
          <w:szCs w:val="27"/>
        </w:rPr>
        <w:t>помещённые</w:t>
      </w:r>
      <w:r>
        <w:rPr>
          <w:rFonts w:eastAsia="Times New Roman"/>
          <w:b/>
          <w:bCs/>
          <w:sz w:val="36"/>
          <w:szCs w:val="36"/>
        </w:rPr>
        <w:t xml:space="preserve"> </w:t>
      </w:r>
      <w:r>
        <w:rPr>
          <w:rFonts w:eastAsia="Times New Roman"/>
          <w:sz w:val="27"/>
          <w:szCs w:val="27"/>
        </w:rPr>
        <w:t>ниже.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289560</wp:posOffset>
            </wp:positionV>
            <wp:extent cx="5771515" cy="61118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611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80" w:lineRule="exact"/>
        <w:rPr>
          <w:sz w:val="20"/>
          <w:szCs w:val="20"/>
        </w:rPr>
      </w:pPr>
    </w:p>
    <w:p w:rsidR="009015B3" w:rsidRDefault="007034A8">
      <w:pPr>
        <w:spacing w:line="243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Столица какого княжества обозначена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6?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 началу правления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какого князя границы этого княжества приобрели такой вид?</w:t>
      </w: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7034A8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9015B3">
      <w:pPr>
        <w:spacing w:line="1" w:lineRule="exact"/>
        <w:rPr>
          <w:sz w:val="20"/>
          <w:szCs w:val="20"/>
        </w:rPr>
      </w:pPr>
    </w:p>
    <w:p w:rsidR="009015B3" w:rsidRDefault="007034A8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9015B3">
      <w:pPr>
        <w:sectPr w:rsidR="009015B3">
          <w:pgSz w:w="11900" w:h="16840"/>
          <w:pgMar w:top="766" w:right="1124" w:bottom="140" w:left="1140" w:header="0" w:footer="0" w:gutter="0"/>
          <w:cols w:space="720" w:equalWidth="0">
            <w:col w:w="964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20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140" w:header="0" w:footer="0" w:gutter="0"/>
          <w:cols w:space="720" w:equalWidth="0">
            <w:col w:w="9640"/>
          </w:cols>
        </w:sectPr>
      </w:pP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Напишите цифру,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которой обозначен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где последними посадниками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были представители рода Борецких</w:t>
      </w:r>
      <w:r>
        <w:rPr>
          <w:rFonts w:eastAsia="Times New Roman"/>
          <w:sz w:val="28"/>
          <w:szCs w:val="28"/>
        </w:rPr>
        <w:t>.</w:t>
      </w:r>
    </w:p>
    <w:p w:rsidR="009015B3" w:rsidRDefault="009015B3">
      <w:pPr>
        <w:spacing w:line="54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9015B3">
      <w:pPr>
        <w:spacing w:line="110" w:lineRule="exact"/>
        <w:rPr>
          <w:sz w:val="20"/>
          <w:szCs w:val="20"/>
        </w:rPr>
      </w:pPr>
    </w:p>
    <w:p w:rsidR="009015B3" w:rsidRDefault="007034A8">
      <w:pPr>
        <w:spacing w:line="276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Запишите название ханства,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которое в начале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 захватило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территории государства, обозначенное </w:t>
      </w:r>
      <w:r>
        <w:rPr>
          <w:rFonts w:eastAsia="Times New Roman"/>
          <w:sz w:val="28"/>
          <w:szCs w:val="28"/>
        </w:rPr>
        <w:t>на схеме цифрой 11.</w:t>
      </w:r>
    </w:p>
    <w:p w:rsidR="009015B3" w:rsidRDefault="009015B3">
      <w:pPr>
        <w:spacing w:line="27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5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9015B3">
      <w:pPr>
        <w:spacing w:line="129" w:lineRule="exact"/>
        <w:rPr>
          <w:sz w:val="20"/>
          <w:szCs w:val="20"/>
        </w:rPr>
      </w:pPr>
    </w:p>
    <w:p w:rsidR="009015B3" w:rsidRDefault="007034A8">
      <w:pPr>
        <w:tabs>
          <w:tab w:val="left" w:pos="805"/>
          <w:tab w:val="left" w:pos="2306"/>
          <w:tab w:val="left" w:pos="3446"/>
          <w:tab w:val="left" w:pos="4906"/>
          <w:tab w:val="left" w:pos="6585"/>
          <w:tab w:val="left" w:pos="760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Напишите</w:t>
      </w:r>
      <w:r>
        <w:rPr>
          <w:rFonts w:eastAsia="Times New Roman"/>
          <w:sz w:val="28"/>
          <w:szCs w:val="28"/>
        </w:rPr>
        <w:tab/>
        <w:t>цифры,</w:t>
      </w:r>
      <w:r>
        <w:rPr>
          <w:rFonts w:eastAsia="Times New Roman"/>
          <w:sz w:val="28"/>
          <w:szCs w:val="28"/>
        </w:rPr>
        <w:tab/>
        <w:t>которыми</w:t>
      </w:r>
      <w:r>
        <w:rPr>
          <w:rFonts w:eastAsia="Times New Roman"/>
          <w:sz w:val="28"/>
          <w:szCs w:val="28"/>
        </w:rPr>
        <w:tab/>
        <w:t>обозначены</w:t>
      </w:r>
      <w:r>
        <w:rPr>
          <w:rFonts w:eastAsia="Times New Roman"/>
          <w:sz w:val="28"/>
          <w:szCs w:val="28"/>
        </w:rPr>
        <w:tab/>
        <w:t>земли,</w:t>
      </w:r>
      <w:r>
        <w:rPr>
          <w:rFonts w:eastAsia="Times New Roman"/>
          <w:sz w:val="28"/>
          <w:szCs w:val="28"/>
        </w:rPr>
        <w:tab/>
        <w:t>присоединённые</w:t>
      </w: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20"/>
        </w:numPr>
        <w:tabs>
          <w:tab w:val="left" w:pos="229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Русскому государству: А</w:t>
      </w:r>
      <w:r>
        <w:rPr>
          <w:rFonts w:eastAsia="Times New Roman"/>
          <w:sz w:val="28"/>
          <w:szCs w:val="28"/>
        </w:rPr>
        <w:t>) в 1510 г., Б) в 1514 г., В) 1521 г. Укажите столицы этих земель.</w:t>
      </w:r>
    </w:p>
    <w:p w:rsidR="009015B3" w:rsidRDefault="009015B3">
      <w:pPr>
        <w:spacing w:line="56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5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____________________________________________________________________</w:t>
      </w:r>
    </w:p>
    <w:p w:rsidR="009015B3" w:rsidRDefault="009015B3">
      <w:pPr>
        <w:spacing w:line="129" w:lineRule="exact"/>
        <w:rPr>
          <w:sz w:val="20"/>
          <w:szCs w:val="20"/>
        </w:rPr>
      </w:pPr>
    </w:p>
    <w:p w:rsidR="009015B3" w:rsidRDefault="007034A8">
      <w:pPr>
        <w:spacing w:line="24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 xml:space="preserve">Верны ли представленные ниже </w:t>
      </w:r>
      <w:r>
        <w:rPr>
          <w:rFonts w:eastAsia="Times New Roman"/>
          <w:sz w:val="28"/>
          <w:szCs w:val="28"/>
        </w:rPr>
        <w:t>утверждения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‒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внесите в таблицу.</w:t>
      </w:r>
    </w:p>
    <w:p w:rsidR="009015B3" w:rsidRDefault="009015B3">
      <w:pPr>
        <w:spacing w:line="3" w:lineRule="exact"/>
        <w:rPr>
          <w:sz w:val="20"/>
          <w:szCs w:val="20"/>
        </w:rPr>
      </w:pPr>
    </w:p>
    <w:p w:rsidR="009015B3" w:rsidRDefault="007034A8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После присоединения княжества, обозначенного на схеме цифрой 4, сын Василия II стал титуловаться «Государем всея Руси».</w:t>
      </w:r>
    </w:p>
    <w:p w:rsidR="009015B3" w:rsidRDefault="007034A8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Государство, обозначенное на схеме цифрой 3, выплачивало Русскому государст</w:t>
      </w:r>
      <w:r>
        <w:rPr>
          <w:rFonts w:eastAsia="Times New Roman"/>
          <w:sz w:val="28"/>
          <w:szCs w:val="28"/>
        </w:rPr>
        <w:t>ву так называемую Юрьевскую дань.</w:t>
      </w: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Земли, обозначенные на схеме цифрой 8, называются Низовскими княжествами.</w:t>
      </w:r>
    </w:p>
    <w:p w:rsidR="009015B3" w:rsidRDefault="007034A8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Последним правителем государства, обозначенного на схеме цифрой 11, был хан Ахмат.</w:t>
      </w:r>
    </w:p>
    <w:p w:rsidR="009015B3" w:rsidRDefault="007034A8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Земли, обозначенные на схеме цифрами 7 и 10, были оттор</w:t>
      </w:r>
      <w:r>
        <w:rPr>
          <w:rFonts w:eastAsia="Times New Roman"/>
          <w:sz w:val="28"/>
          <w:szCs w:val="28"/>
        </w:rPr>
        <w:t>гнуты от Русского государства в начале XVI в.</w:t>
      </w: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Земли, обозначенные на схеме цифрой 10, были присоединены к Русскому государству в результате войны с княжеством Литовским.</w:t>
      </w:r>
    </w:p>
    <w:p w:rsidR="009015B3" w:rsidRDefault="007034A8">
      <w:pPr>
        <w:spacing w:line="25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Первым правителем государства, обозначенного на схеме цифрой 5, был хан Золотой</w:t>
      </w:r>
      <w:r>
        <w:rPr>
          <w:rFonts w:eastAsia="Times New Roman"/>
          <w:sz w:val="28"/>
          <w:szCs w:val="28"/>
        </w:rPr>
        <w:t xml:space="preserve"> Орды, к которому Василий II и Юрий Звенигородский ездили в 1431 г. за ярлыком.</w:t>
      </w:r>
    </w:p>
    <w:p w:rsidR="009015B3" w:rsidRDefault="009015B3">
      <w:pPr>
        <w:spacing w:line="121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340"/>
        <w:gridCol w:w="1360"/>
        <w:gridCol w:w="1380"/>
        <w:gridCol w:w="1360"/>
        <w:gridCol w:w="1340"/>
        <w:gridCol w:w="860"/>
      </w:tblGrid>
      <w:tr w:rsidR="009015B3">
        <w:trPr>
          <w:trHeight w:val="370"/>
        </w:trPr>
        <w:tc>
          <w:tcPr>
            <w:tcW w:w="1420" w:type="dxa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452"/>
        </w:trPr>
        <w:tc>
          <w:tcPr>
            <w:tcW w:w="1420" w:type="dxa"/>
            <w:vAlign w:val="bottom"/>
          </w:tcPr>
          <w:p w:rsidR="009015B3" w:rsidRDefault="007034A8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340" w:type="dxa"/>
            <w:vAlign w:val="bottom"/>
          </w:tcPr>
          <w:p w:rsidR="009015B3" w:rsidRDefault="007034A8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360" w:type="dxa"/>
            <w:vAlign w:val="bottom"/>
          </w:tcPr>
          <w:p w:rsidR="009015B3" w:rsidRDefault="007034A8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80" w:type="dxa"/>
            <w:vAlign w:val="bottom"/>
          </w:tcPr>
          <w:p w:rsidR="009015B3" w:rsidRDefault="007034A8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60" w:type="dxa"/>
            <w:vAlign w:val="bottom"/>
          </w:tcPr>
          <w:p w:rsidR="009015B3" w:rsidRDefault="007034A8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40" w:type="dxa"/>
            <w:vAlign w:val="bottom"/>
          </w:tcPr>
          <w:p w:rsidR="009015B3" w:rsidRDefault="007034A8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860" w:type="dxa"/>
            <w:vAlign w:val="bottom"/>
          </w:tcPr>
          <w:p w:rsidR="009015B3" w:rsidRDefault="007034A8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Ж</w:t>
            </w:r>
          </w:p>
        </w:tc>
      </w:tr>
      <w:tr w:rsidR="009015B3">
        <w:trPr>
          <w:trHeight w:val="664"/>
        </w:trPr>
        <w:tc>
          <w:tcPr>
            <w:tcW w:w="4120" w:type="dxa"/>
            <w:gridSpan w:val="3"/>
            <w:vAlign w:val="bottom"/>
          </w:tcPr>
          <w:p w:rsidR="009015B3" w:rsidRDefault="007034A8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14 баллов.</w:t>
            </w:r>
          </w:p>
        </w:tc>
        <w:tc>
          <w:tcPr>
            <w:tcW w:w="13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-643255</wp:posOffset>
                </wp:positionV>
                <wp:extent cx="608330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4pt,-50.6499pt" to="480.4pt,-50.6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65pt,-50.8999pt" to="1.6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0pt,-50.8999pt" to="70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8.35pt,-50.8999pt" to="138.3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6.7pt,-50.8999pt" to="206.7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3492500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75pt,-50.8999pt" to="27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3.35pt,-50.8999pt" to="343.3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5229225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1.75pt,-50.8999pt" to="411.7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6097905</wp:posOffset>
                </wp:positionH>
                <wp:positionV relativeFrom="paragraph">
                  <wp:posOffset>-646430</wp:posOffset>
                </wp:positionV>
                <wp:extent cx="0" cy="42735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15pt,-50.8999pt" to="480.1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-433070</wp:posOffset>
                </wp:positionV>
                <wp:extent cx="608330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4pt,-34.0999pt" to="480.4pt,-34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-222250</wp:posOffset>
                </wp:positionV>
                <wp:extent cx="608330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4pt,-17.4999pt" to="480.4pt,-17.4999pt" o:allowincell="f" strokecolor="#000000" strokeweight="0.4799pt"/>
            </w:pict>
          </mc:Fallback>
        </mc:AlternateContent>
      </w:r>
    </w:p>
    <w:p w:rsidR="009015B3" w:rsidRDefault="009015B3">
      <w:pPr>
        <w:sectPr w:rsidR="009015B3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7034A8">
      <w:pPr>
        <w:tabs>
          <w:tab w:val="left" w:pos="685"/>
        </w:tabs>
        <w:spacing w:line="229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>15.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Перед Вами фотографии архитектурных памятников.  Расставьте их</w:t>
      </w:r>
    </w:p>
    <w:p w:rsidR="009015B3" w:rsidRDefault="009015B3">
      <w:pPr>
        <w:spacing w:line="41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21"/>
        </w:numPr>
        <w:tabs>
          <w:tab w:val="left" w:pos="452"/>
        </w:tabs>
        <w:spacing w:line="271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хронологической </w:t>
      </w:r>
      <w:r>
        <w:rPr>
          <w:rFonts w:eastAsia="Times New Roman"/>
          <w:sz w:val="28"/>
          <w:szCs w:val="28"/>
        </w:rPr>
        <w:t>последовательности в соответствии со временем сооружения и заполните таблицу.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229235</wp:posOffset>
            </wp:positionH>
            <wp:positionV relativeFrom="paragraph">
              <wp:posOffset>160655</wp:posOffset>
            </wp:positionV>
            <wp:extent cx="5817235" cy="203771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235" cy="203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44" w:lineRule="exact"/>
        <w:rPr>
          <w:sz w:val="20"/>
          <w:szCs w:val="20"/>
        </w:rPr>
      </w:pPr>
    </w:p>
    <w:p w:rsidR="009015B3" w:rsidRDefault="007034A8">
      <w:pPr>
        <w:tabs>
          <w:tab w:val="left" w:pos="494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2)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189230</wp:posOffset>
            </wp:positionH>
            <wp:positionV relativeFrom="paragraph">
              <wp:posOffset>213360</wp:posOffset>
            </wp:positionV>
            <wp:extent cx="4511675" cy="26015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675" cy="260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22" w:lineRule="exact"/>
        <w:rPr>
          <w:sz w:val="20"/>
          <w:szCs w:val="20"/>
        </w:rPr>
      </w:pPr>
    </w:p>
    <w:p w:rsidR="009015B3" w:rsidRDefault="007034A8">
      <w:pPr>
        <w:tabs>
          <w:tab w:val="left" w:pos="368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3)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4)</w:t>
      </w:r>
    </w:p>
    <w:p w:rsidR="009015B3" w:rsidRDefault="009015B3">
      <w:pPr>
        <w:sectPr w:rsidR="009015B3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83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9015B3">
        <w:trPr>
          <w:trHeight w:val="276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9015B3">
        <w:trPr>
          <w:trHeight w:val="312"/>
        </w:trPr>
        <w:tc>
          <w:tcPr>
            <w:tcW w:w="8060" w:type="dxa"/>
            <w:vAlign w:val="bottom"/>
          </w:tcPr>
          <w:p w:rsidR="009015B3" w:rsidRDefault="009015B3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10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400"/>
      </w:tblGrid>
      <w:tr w:rsidR="009015B3">
        <w:trPr>
          <w:trHeight w:val="317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Порядковый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Правитель, при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События,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Город, где</w:t>
            </w:r>
          </w:p>
        </w:tc>
      </w:tr>
      <w:tr w:rsidR="009015B3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котором был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которым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установлен</w:t>
            </w:r>
          </w:p>
        </w:tc>
      </w:tr>
      <w:tr w:rsidR="009015B3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иллюстрации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построен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посвящён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памятник</w:t>
            </w:r>
          </w:p>
        </w:tc>
      </w:tr>
      <w:tr w:rsidR="009015B3">
        <w:trPr>
          <w:trHeight w:val="323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памятник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памятник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</w:tr>
      <w:tr w:rsidR="009015B3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верную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каждый верный</w:t>
            </w:r>
          </w:p>
        </w:tc>
      </w:tr>
      <w:tr w:rsidR="009015B3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хронологию)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каждый верный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каждый верный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элемент ответа)</w:t>
            </w:r>
          </w:p>
        </w:tc>
      </w:tr>
      <w:tr w:rsidR="009015B3">
        <w:trPr>
          <w:trHeight w:val="34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 ответа)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7034A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 ответа)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5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5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5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  <w:tr w:rsidR="009015B3">
        <w:trPr>
          <w:trHeight w:val="95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114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13 баллов.</w:t>
      </w:r>
    </w:p>
    <w:p w:rsidR="009015B3" w:rsidRDefault="009015B3">
      <w:pPr>
        <w:spacing w:line="74" w:lineRule="exact"/>
        <w:rPr>
          <w:sz w:val="20"/>
          <w:szCs w:val="20"/>
        </w:rPr>
      </w:pPr>
    </w:p>
    <w:p w:rsidR="009015B3" w:rsidRDefault="007034A8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16.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Внимательно  изучите  представленный  ниже  отрывок  из  документа</w:t>
      </w:r>
    </w:p>
    <w:p w:rsidR="009015B3" w:rsidRDefault="009015B3">
      <w:pPr>
        <w:spacing w:line="49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 ответьте на вопросы к нему.</w:t>
      </w:r>
    </w:p>
    <w:p w:rsidR="009015B3" w:rsidRDefault="009015B3">
      <w:pPr>
        <w:spacing w:line="120" w:lineRule="exact"/>
        <w:rPr>
          <w:sz w:val="20"/>
          <w:szCs w:val="20"/>
        </w:rPr>
      </w:pPr>
    </w:p>
    <w:p w:rsidR="009015B3" w:rsidRDefault="007034A8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«Милостивый Государь Иван Иванович.</w:t>
      </w:r>
    </w:p>
    <w:p w:rsidR="009015B3" w:rsidRDefault="009015B3">
      <w:pPr>
        <w:spacing w:line="120" w:lineRule="exact"/>
        <w:rPr>
          <w:sz w:val="20"/>
          <w:szCs w:val="20"/>
        </w:rPr>
      </w:pPr>
    </w:p>
    <w:p w:rsidR="009015B3" w:rsidRDefault="007034A8">
      <w:pPr>
        <w:spacing w:line="242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Полученным от Вашего Превосходительства черновым доношением Правительствующему Сенату к великой моей радости я </w:t>
      </w:r>
      <w:r>
        <w:rPr>
          <w:rFonts w:eastAsia="Times New Roman"/>
          <w:sz w:val="28"/>
          <w:szCs w:val="28"/>
        </w:rPr>
        <w:t>уверился, что объявленное мне словесно предприятие подлинно в действо произвести намерились к приращению наук, следовательно к истинной пользе и славе отечества. При сем случае довольно я ведаю, сколь много природное Ваше несравненное дарование служить мож</w:t>
      </w:r>
      <w:r>
        <w:rPr>
          <w:rFonts w:eastAsia="Times New Roman"/>
          <w:sz w:val="28"/>
          <w:szCs w:val="28"/>
        </w:rPr>
        <w:t>ет, и многих книг чтение способствовать. Однако и тех совет Вашему Превосходительству не бесполезен будет, которые сверх того … не токмо видали, но и в них несколько лет обучались, так что их учреждения, узаконения, обряды и обыкновения в уме их ясно и жив</w:t>
      </w:r>
      <w:r>
        <w:rPr>
          <w:rFonts w:eastAsia="Times New Roman"/>
          <w:sz w:val="28"/>
          <w:szCs w:val="28"/>
        </w:rPr>
        <w:t xml:space="preserve">о, как на картине, представляются. Того ради ежели … по примеру иностранных учредить намеряетесь, что весма справедливо, то желал бы я видеть план, Вами сочиненной. Но ежели ради краткости времени, или ради других каких причин того не удостоюсь, то уповая </w:t>
      </w:r>
      <w:r>
        <w:rPr>
          <w:rFonts w:eastAsia="Times New Roman"/>
          <w:sz w:val="28"/>
          <w:szCs w:val="28"/>
        </w:rPr>
        <w:t>на отеческую Вашего Превосходительства ко мне милость и великодушие, принимаю смелость предложить мое мнение о учреждении … кратко вообще.</w:t>
      </w:r>
    </w:p>
    <w:p w:rsidR="009015B3" w:rsidRDefault="009015B3">
      <w:pPr>
        <w:sectPr w:rsidR="009015B3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3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9015B3">
        <w:trPr>
          <w:trHeight w:val="276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9015B3">
        <w:trPr>
          <w:trHeight w:val="312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9015B3" w:rsidRDefault="009015B3">
      <w:pPr>
        <w:spacing w:line="2" w:lineRule="exact"/>
        <w:rPr>
          <w:sz w:val="20"/>
          <w:szCs w:val="20"/>
        </w:rPr>
      </w:pPr>
    </w:p>
    <w:p w:rsidR="009015B3" w:rsidRDefault="007034A8">
      <w:pPr>
        <w:numPr>
          <w:ilvl w:val="1"/>
          <w:numId w:val="22"/>
        </w:numPr>
        <w:tabs>
          <w:tab w:val="left" w:pos="1119"/>
        </w:tabs>
        <w:spacing w:line="239" w:lineRule="auto"/>
        <w:ind w:left="6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Главное мое основание, сообщенное Вашему Превосходительству, весьма помнить должно, чтобы план служил во все будущие</w:t>
      </w:r>
      <w:r>
        <w:rPr>
          <w:rFonts w:eastAsia="Times New Roman"/>
          <w:sz w:val="28"/>
          <w:szCs w:val="28"/>
        </w:rPr>
        <w:t xml:space="preserve"> роды. Того ради, несмотря на то, что у нас ныне нет довольства людей ученых, положить в плане профессоров и жалованных студентов довольное число. Сначала можно проняться теми, сколько найдутся. Со временем комплект наберется. Осталную</w:t>
      </w:r>
    </w:p>
    <w:p w:rsidR="009015B3" w:rsidRDefault="009015B3">
      <w:pPr>
        <w:spacing w:line="6" w:lineRule="exact"/>
        <w:rPr>
          <w:rFonts w:eastAsia="Times New Roman"/>
          <w:sz w:val="28"/>
          <w:szCs w:val="28"/>
        </w:rPr>
      </w:pPr>
    </w:p>
    <w:p w:rsidR="009015B3" w:rsidRDefault="007034A8">
      <w:pPr>
        <w:numPr>
          <w:ilvl w:val="0"/>
          <w:numId w:val="22"/>
        </w:numPr>
        <w:tabs>
          <w:tab w:val="left" w:pos="223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порожних мест сумму</w:t>
      </w:r>
      <w:r>
        <w:rPr>
          <w:rFonts w:eastAsia="Times New Roman"/>
          <w:sz w:val="28"/>
          <w:szCs w:val="28"/>
        </w:rPr>
        <w:t xml:space="preserve"> полезнее употребить на собрание Библиотеки, нежели зделав ныне скудной и уской план по скудости ученых, после как размножатся оной снова переделывать и просить о прибавке суммы.</w:t>
      </w:r>
    </w:p>
    <w:p w:rsidR="009015B3" w:rsidRDefault="009015B3">
      <w:pPr>
        <w:spacing w:line="59" w:lineRule="exact"/>
        <w:rPr>
          <w:rFonts w:eastAsia="Times New Roman"/>
          <w:sz w:val="28"/>
          <w:szCs w:val="28"/>
        </w:rPr>
      </w:pPr>
    </w:p>
    <w:p w:rsidR="009015B3" w:rsidRDefault="007034A8">
      <w:pPr>
        <w:numPr>
          <w:ilvl w:val="1"/>
          <w:numId w:val="23"/>
        </w:numPr>
        <w:tabs>
          <w:tab w:val="left" w:pos="1051"/>
        </w:tabs>
        <w:spacing w:line="255" w:lineRule="auto"/>
        <w:ind w:left="6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Профессоров … меньше двенатцати быть не может, в трех факульте-тах. В Юридич</w:t>
      </w:r>
      <w:r>
        <w:rPr>
          <w:rFonts w:eastAsia="Times New Roman"/>
          <w:sz w:val="28"/>
          <w:szCs w:val="28"/>
        </w:rPr>
        <w:t>еском три. &lt;…&gt; В Медицинском 3 же. &lt;…&gt; В Философском шесть. &lt;…&gt;</w:t>
      </w:r>
    </w:p>
    <w:p w:rsidR="009015B3" w:rsidRDefault="009015B3">
      <w:pPr>
        <w:spacing w:line="59" w:lineRule="exact"/>
        <w:rPr>
          <w:rFonts w:eastAsia="Times New Roman"/>
          <w:sz w:val="28"/>
          <w:szCs w:val="28"/>
        </w:rPr>
      </w:pPr>
    </w:p>
    <w:p w:rsidR="009015B3" w:rsidRDefault="007034A8">
      <w:pPr>
        <w:numPr>
          <w:ilvl w:val="1"/>
          <w:numId w:val="23"/>
        </w:numPr>
        <w:tabs>
          <w:tab w:val="left" w:pos="1060"/>
        </w:tabs>
        <w:spacing w:line="255" w:lineRule="auto"/>
        <w:ind w:left="6"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…необходимо должна быть Гимназия, без которой … как пашня без семян. О ея учреждении хотел бы я кратко здесь предложить, но времени краткость возбраняет.</w:t>
      </w:r>
    </w:p>
    <w:p w:rsidR="009015B3" w:rsidRDefault="009015B3">
      <w:pPr>
        <w:spacing w:line="60" w:lineRule="exact"/>
        <w:rPr>
          <w:sz w:val="20"/>
          <w:szCs w:val="20"/>
        </w:rPr>
      </w:pPr>
    </w:p>
    <w:p w:rsidR="009015B3" w:rsidRDefault="007034A8">
      <w:pPr>
        <w:spacing w:line="250" w:lineRule="auto"/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 в указ Вашему Превосходительству </w:t>
      </w:r>
      <w:r>
        <w:rPr>
          <w:rFonts w:eastAsia="Times New Roman"/>
          <w:sz w:val="28"/>
          <w:szCs w:val="28"/>
        </w:rPr>
        <w:t>советую не торопиться, чтобы после не переделывать. Ежели дней полдесятка обождать можно, то я целой полной план предложить могу. Непременно с глубоким высокопочитанием пребываю Вашего Превосходительства».</w:t>
      </w:r>
    </w:p>
    <w:p w:rsidR="009015B3" w:rsidRDefault="009015B3">
      <w:pPr>
        <w:spacing w:line="60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16.1. </w:t>
      </w:r>
      <w:r>
        <w:rPr>
          <w:rFonts w:eastAsia="Times New Roman"/>
          <w:sz w:val="28"/>
          <w:szCs w:val="28"/>
        </w:rPr>
        <w:t>Назовите автора письма.</w:t>
      </w: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16.2. </w:t>
      </w:r>
      <w:r>
        <w:rPr>
          <w:rFonts w:eastAsia="Times New Roman"/>
          <w:sz w:val="28"/>
          <w:szCs w:val="28"/>
        </w:rPr>
        <w:t>Назовите адр</w:t>
      </w:r>
      <w:r>
        <w:rPr>
          <w:rFonts w:eastAsia="Times New Roman"/>
          <w:sz w:val="28"/>
          <w:szCs w:val="28"/>
        </w:rPr>
        <w:t>есата письма.</w:t>
      </w: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16.3. </w:t>
      </w:r>
      <w:r>
        <w:rPr>
          <w:rFonts w:eastAsia="Times New Roman"/>
          <w:sz w:val="28"/>
          <w:szCs w:val="28"/>
        </w:rPr>
        <w:t>Охарактеризуйте взаимоотношения между автором и адресатом.</w:t>
      </w:r>
    </w:p>
    <w:p w:rsidR="009015B3" w:rsidRDefault="007034A8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16.4. </w:t>
      </w:r>
      <w:r>
        <w:rPr>
          <w:rFonts w:eastAsia="Times New Roman"/>
          <w:sz w:val="28"/>
          <w:szCs w:val="28"/>
        </w:rPr>
        <w:t>Датируйте письмо как можно более точно,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используя данный текст.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аргументируйте.</w:t>
      </w: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16.5. </w:t>
      </w:r>
      <w:r>
        <w:rPr>
          <w:rFonts w:eastAsia="Times New Roman"/>
          <w:sz w:val="28"/>
          <w:szCs w:val="28"/>
        </w:rPr>
        <w:t>Какому событию посвящено данное письмо?</w:t>
      </w:r>
    </w:p>
    <w:p w:rsidR="009015B3" w:rsidRDefault="007034A8">
      <w:pPr>
        <w:spacing w:line="24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16.6. </w:t>
      </w:r>
      <w:r>
        <w:rPr>
          <w:rFonts w:eastAsia="Times New Roman"/>
          <w:sz w:val="28"/>
          <w:szCs w:val="28"/>
        </w:rPr>
        <w:t xml:space="preserve">На каких принципах должно быть </w:t>
      </w:r>
      <w:r>
        <w:rPr>
          <w:rFonts w:eastAsia="Times New Roman"/>
          <w:sz w:val="28"/>
          <w:szCs w:val="28"/>
        </w:rPr>
        <w:t>организовано это учреждение,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мнению автора? Назовите четыре принципа.</w:t>
      </w:r>
    </w:p>
    <w:p w:rsidR="009015B3" w:rsidRDefault="009015B3">
      <w:pPr>
        <w:spacing w:line="1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9015B3" w:rsidRDefault="009015B3">
      <w:pPr>
        <w:spacing w:line="114" w:lineRule="exact"/>
        <w:rPr>
          <w:sz w:val="20"/>
          <w:szCs w:val="20"/>
        </w:rPr>
      </w:pPr>
    </w:p>
    <w:p w:rsidR="009015B3" w:rsidRDefault="007034A8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16.1.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17780</wp:posOffset>
                </wp:positionV>
                <wp:extent cx="618109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4pt" to="489.25pt,1.4pt" o:allowincell="f" strokecolor="#000000" strokeweight="0.48pt"/>
            </w:pict>
          </mc:Fallback>
        </mc:AlternateContent>
      </w:r>
    </w:p>
    <w:p w:rsidR="009015B3" w:rsidRDefault="009015B3">
      <w:pPr>
        <w:spacing w:line="322" w:lineRule="exact"/>
        <w:rPr>
          <w:sz w:val="20"/>
          <w:szCs w:val="20"/>
        </w:rPr>
      </w:pPr>
    </w:p>
    <w:p w:rsidR="009015B3" w:rsidRDefault="007034A8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16.2.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-191770</wp:posOffset>
                </wp:positionV>
                <wp:extent cx="618109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0999pt" to="489.25pt,-15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18415</wp:posOffset>
                </wp:positionV>
                <wp:extent cx="618109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45pt" to="489.25pt,1.4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228600</wp:posOffset>
                </wp:positionV>
                <wp:extent cx="618109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8pt" to="489.25pt,18pt" o:allowincell="f" strokecolor="#000000" strokeweight="0.48pt"/>
            </w:pict>
          </mc:Fallback>
        </mc:AlternateConten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54" w:lineRule="exact"/>
        <w:rPr>
          <w:sz w:val="20"/>
          <w:szCs w:val="20"/>
        </w:rPr>
      </w:pPr>
    </w:p>
    <w:p w:rsidR="009015B3" w:rsidRDefault="007034A8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16.3.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-191770</wp:posOffset>
                </wp:positionV>
                <wp:extent cx="618109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0999pt" to="489.25pt,-15.0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18415</wp:posOffset>
                </wp:positionV>
                <wp:extent cx="618109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45pt" to="489.25pt,1.4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228600</wp:posOffset>
                </wp:positionV>
                <wp:extent cx="618109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8pt" to="489.25pt,1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440055</wp:posOffset>
                </wp:positionV>
                <wp:extent cx="618109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34.65pt" to="489.25pt,34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650875</wp:posOffset>
                </wp:positionV>
                <wp:extent cx="6181090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51.25pt" to="489.25pt,51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861060</wp:posOffset>
                </wp:positionV>
                <wp:extent cx="618109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67.8pt" to="489.25pt,67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1072515</wp:posOffset>
                </wp:positionV>
                <wp:extent cx="618998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9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85pt,84.45pt" to="489.25pt,84.45pt" o:allowincell="f" strokecolor="#000000" strokeweight="0.4799pt"/>
            </w:pict>
          </mc:Fallback>
        </mc:AlternateContent>
      </w:r>
    </w:p>
    <w:p w:rsidR="009015B3" w:rsidRDefault="009015B3">
      <w:pPr>
        <w:sectPr w:rsidR="009015B3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78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9015B3">
        <w:trPr>
          <w:trHeight w:val="276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9015B3">
        <w:trPr>
          <w:trHeight w:val="312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16.4.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13970</wp:posOffset>
                </wp:positionV>
                <wp:extent cx="618109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1pt" to="489.25pt,1.1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224790</wp:posOffset>
                </wp:positionV>
                <wp:extent cx="618109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7.7pt" to="489.25pt,17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435610</wp:posOffset>
                </wp:positionV>
                <wp:extent cx="618109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34.3pt" to="489.25pt,34.3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646430</wp:posOffset>
                </wp:positionV>
                <wp:extent cx="618109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50.9pt" to="489.25pt,50.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857250</wp:posOffset>
                </wp:positionV>
                <wp:extent cx="618109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67.5pt" to="489.25pt,67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1068070</wp:posOffset>
                </wp:positionV>
                <wp:extent cx="618109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84.1pt" to="489.25pt,84.1pt" o:allowincell="f" strokecolor="#000000" strokeweight="0.48pt"/>
            </w:pict>
          </mc:Fallback>
        </mc:AlternateConten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75" w:lineRule="exact"/>
        <w:rPr>
          <w:sz w:val="20"/>
          <w:szCs w:val="20"/>
        </w:rPr>
      </w:pPr>
    </w:p>
    <w:p w:rsidR="009015B3" w:rsidRDefault="007034A8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16.5.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-191770</wp:posOffset>
                </wp:positionV>
                <wp:extent cx="618109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0999pt" to="489.25pt,-15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17780</wp:posOffset>
                </wp:positionV>
                <wp:extent cx="618109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4pt" to="489.25pt,1.4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228600</wp:posOffset>
                </wp:positionV>
                <wp:extent cx="618109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8pt" to="489.25pt,18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440055</wp:posOffset>
                </wp:positionV>
                <wp:extent cx="618109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34.65pt" to="489.25pt,34.6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650240</wp:posOffset>
                </wp:positionV>
                <wp:extent cx="618109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51.2pt" to="489.25pt,51.2pt" o:allowincell="f" strokecolor="#000000" strokeweight="0.48pt"/>
            </w:pict>
          </mc:Fallback>
        </mc:AlternateConten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18" w:lineRule="exact"/>
        <w:rPr>
          <w:sz w:val="20"/>
          <w:szCs w:val="20"/>
        </w:rPr>
      </w:pPr>
    </w:p>
    <w:p w:rsidR="009015B3" w:rsidRDefault="007034A8">
      <w:pPr>
        <w:ind w:left="1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16.6.</w:t>
      </w:r>
    </w:p>
    <w:p w:rsidR="009015B3" w:rsidRDefault="007034A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-191770</wp:posOffset>
                </wp:positionV>
                <wp:extent cx="618109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-15.0999pt" to="489.25pt,-15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18415</wp:posOffset>
                </wp:positionV>
                <wp:extent cx="618109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.45pt" to="489.25pt,1.4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228600</wp:posOffset>
                </wp:positionV>
                <wp:extent cx="618109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18pt" to="489.25pt,18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440055</wp:posOffset>
                </wp:positionV>
                <wp:extent cx="618109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34.65pt" to="489.25pt,34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650875</wp:posOffset>
                </wp:positionV>
                <wp:extent cx="618109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.55pt,51.25pt" to="489.25pt,51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862330</wp:posOffset>
                </wp:positionV>
                <wp:extent cx="618998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9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85pt,67.9pt" to="489.25pt,67.9pt" o:allowincell="f" strokecolor="#000000" strokeweight="0.4799pt"/>
            </w:pict>
          </mc:Fallback>
        </mc:AlternateConten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39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25 баллов.</w: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10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24"/>
        </w:numPr>
        <w:tabs>
          <w:tab w:val="left" w:pos="714"/>
        </w:tabs>
        <w:spacing w:line="235" w:lineRule="auto"/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Вам предстоит работать с </w:t>
      </w:r>
      <w:r>
        <w:rPr>
          <w:rFonts w:eastAsia="Times New Roman"/>
          <w:sz w:val="28"/>
          <w:szCs w:val="28"/>
        </w:rPr>
        <w:t>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</w:t>
      </w:r>
      <w:r>
        <w:rPr>
          <w:rFonts w:eastAsia="Times New Roman"/>
          <w:sz w:val="28"/>
          <w:szCs w:val="28"/>
        </w:rPr>
        <w:t>редставляющимися Вам наиболее существенными. При выборе темы исходите из того, что Вы:</w:t>
      </w:r>
    </w:p>
    <w:p w:rsidR="009015B3" w:rsidRDefault="009015B3">
      <w:pPr>
        <w:spacing w:line="1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25"/>
        </w:numPr>
        <w:tabs>
          <w:tab w:val="left" w:pos="726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9015B3" w:rsidRDefault="007034A8">
      <w:pPr>
        <w:numPr>
          <w:ilvl w:val="0"/>
          <w:numId w:val="25"/>
        </w:numPr>
        <w:tabs>
          <w:tab w:val="left" w:pos="726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</w:t>
      </w:r>
      <w:r>
        <w:rPr>
          <w:rFonts w:eastAsia="Times New Roman"/>
          <w:sz w:val="28"/>
          <w:szCs w:val="28"/>
        </w:rPr>
        <w:t>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9015B3" w:rsidRDefault="007034A8">
      <w:pPr>
        <w:numPr>
          <w:ilvl w:val="0"/>
          <w:numId w:val="25"/>
        </w:numPr>
        <w:tabs>
          <w:tab w:val="left" w:pos="726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примеры) по данной теме;</w:t>
      </w:r>
    </w:p>
    <w:p w:rsidR="009015B3" w:rsidRDefault="009015B3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9015B3" w:rsidRDefault="007034A8">
      <w:pPr>
        <w:numPr>
          <w:ilvl w:val="0"/>
          <w:numId w:val="25"/>
        </w:numPr>
        <w:tabs>
          <w:tab w:val="left" w:pos="726"/>
        </w:tabs>
        <w:spacing w:line="271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</w:t>
      </w:r>
      <w:r>
        <w:rPr>
          <w:rFonts w:eastAsia="Times New Roman"/>
          <w:sz w:val="28"/>
          <w:szCs w:val="28"/>
        </w:rPr>
        <w:t xml:space="preserve"> для грамотного изложения своей точки зрения.</w:t>
      </w:r>
    </w:p>
    <w:p w:rsidR="009015B3" w:rsidRDefault="009015B3">
      <w:pPr>
        <w:sectPr w:rsidR="009015B3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17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9015B3">
        <w:trPr>
          <w:trHeight w:val="276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9015B3">
        <w:trPr>
          <w:trHeight w:val="312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ectPr w:rsidR="009015B3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6" w:lineRule="exact"/>
        <w:rPr>
          <w:sz w:val="20"/>
          <w:szCs w:val="20"/>
        </w:rPr>
      </w:pPr>
    </w:p>
    <w:p w:rsidR="009015B3" w:rsidRDefault="007034A8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9015B3" w:rsidRDefault="009015B3">
      <w:pPr>
        <w:spacing w:line="35" w:lineRule="exact"/>
        <w:rPr>
          <w:sz w:val="20"/>
          <w:szCs w:val="20"/>
        </w:rPr>
      </w:pPr>
    </w:p>
    <w:p w:rsidR="009015B3" w:rsidRDefault="007034A8">
      <w:pPr>
        <w:numPr>
          <w:ilvl w:val="1"/>
          <w:numId w:val="26"/>
        </w:numPr>
        <w:tabs>
          <w:tab w:val="left" w:pos="726"/>
        </w:tabs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обоснованность выбора темы (объяснение выбора темы и задач, которые </w:t>
      </w:r>
      <w:r>
        <w:rPr>
          <w:rFonts w:eastAsia="Times New Roman"/>
          <w:sz w:val="28"/>
          <w:szCs w:val="28"/>
        </w:rPr>
        <w:t>ставит перед собой в своей работе участник);</w:t>
      </w:r>
    </w:p>
    <w:p w:rsidR="009015B3" w:rsidRDefault="007034A8">
      <w:pPr>
        <w:numPr>
          <w:ilvl w:val="1"/>
          <w:numId w:val="26"/>
        </w:numPr>
        <w:tabs>
          <w:tab w:val="left" w:pos="726"/>
        </w:tabs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9015B3" w:rsidRDefault="007034A8">
      <w:pPr>
        <w:numPr>
          <w:ilvl w:val="1"/>
          <w:numId w:val="26"/>
        </w:numPr>
        <w:tabs>
          <w:tab w:val="left" w:pos="726"/>
        </w:tabs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9015B3" w:rsidRDefault="007034A8">
      <w:pPr>
        <w:numPr>
          <w:ilvl w:val="1"/>
          <w:numId w:val="26"/>
        </w:numPr>
        <w:tabs>
          <w:tab w:val="left" w:pos="726"/>
        </w:tabs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9015B3" w:rsidRDefault="007034A8">
      <w:pPr>
        <w:numPr>
          <w:ilvl w:val="1"/>
          <w:numId w:val="26"/>
        </w:numPr>
        <w:tabs>
          <w:tab w:val="left" w:pos="726"/>
        </w:tabs>
        <w:spacing w:line="270" w:lineRule="auto"/>
        <w:ind w:left="726" w:hanging="3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наличие обоснованных выводов, соответствующих </w:t>
      </w:r>
      <w:r>
        <w:rPr>
          <w:rFonts w:eastAsia="Times New Roman"/>
          <w:sz w:val="28"/>
          <w:szCs w:val="28"/>
        </w:rPr>
        <w:t>поставленным участником задачам.</w:t>
      </w:r>
    </w:p>
    <w:p w:rsidR="009015B3" w:rsidRDefault="009015B3">
      <w:pPr>
        <w:spacing w:line="241" w:lineRule="exact"/>
        <w:rPr>
          <w:rFonts w:eastAsia="Times New Roman"/>
          <w:b/>
          <w:bCs/>
          <w:sz w:val="28"/>
          <w:szCs w:val="28"/>
        </w:rPr>
      </w:pPr>
    </w:p>
    <w:p w:rsidR="009015B3" w:rsidRDefault="007034A8">
      <w:pPr>
        <w:numPr>
          <w:ilvl w:val="0"/>
          <w:numId w:val="27"/>
        </w:numPr>
        <w:tabs>
          <w:tab w:val="left" w:pos="714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«Князь Андрей Боголюбский был суровый и своенравный хозяин, который во всем поступал по-своему, а не по старине и обычаю… В его лице великоросс впервые выступил на историческую сцену, и это выступление нельзя признать удач</w:t>
      </w:r>
      <w:r>
        <w:rPr>
          <w:rFonts w:eastAsia="Times New Roman"/>
          <w:sz w:val="28"/>
          <w:szCs w:val="28"/>
        </w:rPr>
        <w:t xml:space="preserve">ным». </w:t>
      </w:r>
      <w:r>
        <w:rPr>
          <w:rFonts w:eastAsia="Times New Roman"/>
          <w:i/>
          <w:iCs/>
          <w:sz w:val="28"/>
          <w:szCs w:val="28"/>
        </w:rPr>
        <w:t>(В.О.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Ключевский)</w:t>
      </w:r>
    </w:p>
    <w:p w:rsidR="009015B3" w:rsidRDefault="009015B3">
      <w:pPr>
        <w:spacing w:line="66" w:lineRule="exact"/>
        <w:rPr>
          <w:rFonts w:eastAsia="Times New Roman"/>
          <w:b/>
          <w:bCs/>
          <w:sz w:val="28"/>
          <w:szCs w:val="28"/>
        </w:rPr>
      </w:pPr>
    </w:p>
    <w:p w:rsidR="009015B3" w:rsidRDefault="007034A8">
      <w:pPr>
        <w:numPr>
          <w:ilvl w:val="0"/>
          <w:numId w:val="27"/>
        </w:numPr>
        <w:tabs>
          <w:tab w:val="left" w:pos="714"/>
        </w:tabs>
        <w:spacing w:line="247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«Но даже если утвердится признание социально-политического устройства России второй половины XVI в. наиболее оптимальным для развития страны… то все равно исследователи встанут перед решением вопроса: обязательны ли для достижения </w:t>
      </w:r>
      <w:r>
        <w:rPr>
          <w:rFonts w:eastAsia="Times New Roman"/>
          <w:sz w:val="28"/>
          <w:szCs w:val="28"/>
        </w:rPr>
        <w:t xml:space="preserve">такого итога были все те кровавые жертвы, которыми ознаменовалось правление Ивана IV…» </w:t>
      </w:r>
      <w:r>
        <w:rPr>
          <w:rFonts w:eastAsia="Times New Roman"/>
          <w:i/>
          <w:iCs/>
          <w:sz w:val="28"/>
          <w:szCs w:val="28"/>
        </w:rPr>
        <w:t>(Б.Н.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Флоря)</w:t>
      </w:r>
    </w:p>
    <w:p w:rsidR="009015B3" w:rsidRDefault="009015B3">
      <w:pPr>
        <w:spacing w:line="73" w:lineRule="exact"/>
        <w:rPr>
          <w:rFonts w:eastAsia="Times New Roman"/>
          <w:b/>
          <w:bCs/>
          <w:sz w:val="28"/>
          <w:szCs w:val="28"/>
        </w:rPr>
      </w:pPr>
    </w:p>
    <w:p w:rsidR="009015B3" w:rsidRDefault="007034A8">
      <w:pPr>
        <w:numPr>
          <w:ilvl w:val="0"/>
          <w:numId w:val="27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«Многим памятна эффектная, но, к сожалению, весьма легковесная фраза</w:t>
      </w: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В.О.  Ключевского о том,  что при Анне Иоанновне "немцы посыпались</w:t>
      </w:r>
    </w:p>
    <w:p w:rsidR="009015B3" w:rsidRDefault="007034A8">
      <w:pPr>
        <w:numPr>
          <w:ilvl w:val="0"/>
          <w:numId w:val="28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точно сор из</w:t>
      </w:r>
      <w:r>
        <w:rPr>
          <w:rFonts w:eastAsia="Times New Roman"/>
          <w:sz w:val="28"/>
          <w:szCs w:val="28"/>
        </w:rPr>
        <w:t xml:space="preserve"> дырявого мешка". Между тем немцы "посыпались"</w:t>
      </w:r>
    </w:p>
    <w:p w:rsidR="009015B3" w:rsidRDefault="007034A8">
      <w:pPr>
        <w:numPr>
          <w:ilvl w:val="0"/>
          <w:numId w:val="28"/>
        </w:numPr>
        <w:tabs>
          <w:tab w:val="left" w:pos="273"/>
        </w:tabs>
        <w:spacing w:line="256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Россию задолго до анненского царствования, и их количество никогда не было устрашающе для национального существования русского народа». </w:t>
      </w:r>
      <w:r>
        <w:rPr>
          <w:rFonts w:eastAsia="Times New Roman"/>
          <w:i/>
          <w:iCs/>
          <w:sz w:val="28"/>
          <w:szCs w:val="28"/>
        </w:rPr>
        <w:t>(Е.В. Анисимов)</w:t>
      </w:r>
    </w:p>
    <w:p w:rsidR="009015B3" w:rsidRDefault="009015B3">
      <w:pPr>
        <w:spacing w:line="56" w:lineRule="exact"/>
        <w:rPr>
          <w:sz w:val="20"/>
          <w:szCs w:val="20"/>
        </w:rPr>
      </w:pPr>
    </w:p>
    <w:p w:rsidR="009015B3" w:rsidRDefault="007034A8">
      <w:pPr>
        <w:numPr>
          <w:ilvl w:val="0"/>
          <w:numId w:val="29"/>
        </w:numPr>
        <w:tabs>
          <w:tab w:val="left" w:pos="714"/>
        </w:tabs>
        <w:spacing w:line="271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«Декабристы были последними военными заговорщиками… Но они сделались первыми идейными революционерами». </w:t>
      </w:r>
      <w:r>
        <w:rPr>
          <w:rFonts w:eastAsia="Times New Roman"/>
          <w:i/>
          <w:iCs/>
          <w:sz w:val="28"/>
          <w:szCs w:val="28"/>
        </w:rPr>
        <w:t>(П.Н.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Милюков)</w:t>
      </w:r>
    </w:p>
    <w:p w:rsidR="009015B3" w:rsidRDefault="009015B3">
      <w:pPr>
        <w:spacing w:line="37" w:lineRule="exact"/>
        <w:rPr>
          <w:rFonts w:eastAsia="Times New Roman"/>
          <w:b/>
          <w:bCs/>
          <w:sz w:val="28"/>
          <w:szCs w:val="28"/>
        </w:rPr>
      </w:pPr>
    </w:p>
    <w:p w:rsidR="009015B3" w:rsidRDefault="007034A8">
      <w:pPr>
        <w:numPr>
          <w:ilvl w:val="0"/>
          <w:numId w:val="29"/>
        </w:numPr>
        <w:tabs>
          <w:tab w:val="left" w:pos="714"/>
        </w:tabs>
        <w:spacing w:line="246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 итогам правления Александра III страна казалась успокоенной и окончательно замиренной. Революционное движение ушло в глубокое подпол</w:t>
      </w:r>
      <w:r>
        <w:rPr>
          <w:rFonts w:eastAsia="Times New Roman"/>
          <w:sz w:val="28"/>
          <w:szCs w:val="28"/>
        </w:rPr>
        <w:t xml:space="preserve">ье. Либеральная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</w:t>
      </w:r>
      <w:r>
        <w:rPr>
          <w:rFonts w:eastAsia="Times New Roman"/>
          <w:i/>
          <w:iCs/>
          <w:sz w:val="28"/>
          <w:szCs w:val="28"/>
        </w:rPr>
        <w:t>(В.А. Твардовская)</w:t>
      </w:r>
    </w:p>
    <w:p w:rsidR="009015B3" w:rsidRDefault="009015B3">
      <w:pPr>
        <w:spacing w:line="193" w:lineRule="exact"/>
        <w:rPr>
          <w:sz w:val="20"/>
          <w:szCs w:val="20"/>
        </w:rPr>
      </w:pPr>
    </w:p>
    <w:p w:rsidR="009015B3" w:rsidRDefault="007034A8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25 баллов.</w:t>
      </w: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364" w:lineRule="exact"/>
        <w:rPr>
          <w:sz w:val="20"/>
          <w:szCs w:val="20"/>
        </w:rPr>
      </w:pPr>
    </w:p>
    <w:p w:rsidR="009015B3" w:rsidRDefault="007034A8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</w:t>
      </w:r>
      <w:r>
        <w:rPr>
          <w:rFonts w:eastAsia="Times New Roman"/>
          <w:b/>
          <w:bCs/>
          <w:sz w:val="28"/>
          <w:szCs w:val="28"/>
          <w:u w:val="single"/>
        </w:rPr>
        <w:t>имум за работу 130 баллов.</w:t>
      </w:r>
    </w:p>
    <w:p w:rsidR="009015B3" w:rsidRDefault="009015B3">
      <w:pPr>
        <w:sectPr w:rsidR="009015B3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00" w:lineRule="exact"/>
        <w:rPr>
          <w:sz w:val="20"/>
          <w:szCs w:val="20"/>
        </w:rPr>
      </w:pPr>
    </w:p>
    <w:p w:rsidR="009015B3" w:rsidRDefault="009015B3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9015B3">
        <w:trPr>
          <w:trHeight w:val="276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015B3" w:rsidRDefault="007034A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9015B3">
        <w:trPr>
          <w:trHeight w:val="312"/>
        </w:trPr>
        <w:tc>
          <w:tcPr>
            <w:tcW w:w="8000" w:type="dxa"/>
            <w:vAlign w:val="bottom"/>
          </w:tcPr>
          <w:p w:rsidR="009015B3" w:rsidRDefault="009015B3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9015B3" w:rsidRDefault="009015B3">
            <w:pPr>
              <w:rPr>
                <w:sz w:val="24"/>
                <w:szCs w:val="24"/>
              </w:rPr>
            </w:pPr>
          </w:p>
        </w:tc>
      </w:tr>
    </w:tbl>
    <w:p w:rsidR="009015B3" w:rsidRDefault="009015B3">
      <w:pPr>
        <w:spacing w:line="1" w:lineRule="exact"/>
        <w:rPr>
          <w:sz w:val="20"/>
          <w:szCs w:val="20"/>
        </w:rPr>
      </w:pPr>
    </w:p>
    <w:sectPr w:rsidR="009015B3">
      <w:type w:val="continuous"/>
      <w:pgSz w:w="11900" w:h="16840"/>
      <w:pgMar w:top="766" w:right="1124" w:bottom="140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3B1C313C"/>
    <w:lvl w:ilvl="0" w:tplc="54CEE6BE">
      <w:start w:val="3"/>
      <w:numFmt w:val="decimal"/>
      <w:lvlText w:val="%1."/>
      <w:lvlJc w:val="left"/>
    </w:lvl>
    <w:lvl w:ilvl="1" w:tplc="83EC6124">
      <w:numFmt w:val="decimal"/>
      <w:lvlText w:val=""/>
      <w:lvlJc w:val="left"/>
    </w:lvl>
    <w:lvl w:ilvl="2" w:tplc="F88C9500">
      <w:numFmt w:val="decimal"/>
      <w:lvlText w:val=""/>
      <w:lvlJc w:val="left"/>
    </w:lvl>
    <w:lvl w:ilvl="3" w:tplc="B55AF0E0">
      <w:numFmt w:val="decimal"/>
      <w:lvlText w:val=""/>
      <w:lvlJc w:val="left"/>
    </w:lvl>
    <w:lvl w:ilvl="4" w:tplc="4F0E4212">
      <w:numFmt w:val="decimal"/>
      <w:lvlText w:val=""/>
      <w:lvlJc w:val="left"/>
    </w:lvl>
    <w:lvl w:ilvl="5" w:tplc="F73C703A">
      <w:numFmt w:val="decimal"/>
      <w:lvlText w:val=""/>
      <w:lvlJc w:val="left"/>
    </w:lvl>
    <w:lvl w:ilvl="6" w:tplc="C59203A8">
      <w:numFmt w:val="decimal"/>
      <w:lvlText w:val=""/>
      <w:lvlJc w:val="left"/>
    </w:lvl>
    <w:lvl w:ilvl="7" w:tplc="832EFC9E">
      <w:numFmt w:val="decimal"/>
      <w:lvlText w:val=""/>
      <w:lvlJc w:val="left"/>
    </w:lvl>
    <w:lvl w:ilvl="8" w:tplc="CDAA668E">
      <w:numFmt w:val="decimal"/>
      <w:lvlText w:val=""/>
      <w:lvlJc w:val="left"/>
    </w:lvl>
  </w:abstractNum>
  <w:abstractNum w:abstractNumId="1">
    <w:nsid w:val="00001238"/>
    <w:multiLevelType w:val="hybridMultilevel"/>
    <w:tmpl w:val="5C28C026"/>
    <w:lvl w:ilvl="0" w:tplc="2358508A">
      <w:start w:val="13"/>
      <w:numFmt w:val="decimal"/>
      <w:lvlText w:val="%1."/>
      <w:lvlJc w:val="left"/>
    </w:lvl>
    <w:lvl w:ilvl="1" w:tplc="35C065A6">
      <w:numFmt w:val="decimal"/>
      <w:lvlText w:val=""/>
      <w:lvlJc w:val="left"/>
    </w:lvl>
    <w:lvl w:ilvl="2" w:tplc="30C20C9C">
      <w:numFmt w:val="decimal"/>
      <w:lvlText w:val=""/>
      <w:lvlJc w:val="left"/>
    </w:lvl>
    <w:lvl w:ilvl="3" w:tplc="09D6DC80">
      <w:numFmt w:val="decimal"/>
      <w:lvlText w:val=""/>
      <w:lvlJc w:val="left"/>
    </w:lvl>
    <w:lvl w:ilvl="4" w:tplc="A1BE7BDA">
      <w:numFmt w:val="decimal"/>
      <w:lvlText w:val=""/>
      <w:lvlJc w:val="left"/>
    </w:lvl>
    <w:lvl w:ilvl="5" w:tplc="CA68A2C0">
      <w:numFmt w:val="decimal"/>
      <w:lvlText w:val=""/>
      <w:lvlJc w:val="left"/>
    </w:lvl>
    <w:lvl w:ilvl="6" w:tplc="082821CC">
      <w:numFmt w:val="decimal"/>
      <w:lvlText w:val=""/>
      <w:lvlJc w:val="left"/>
    </w:lvl>
    <w:lvl w:ilvl="7" w:tplc="D39ECFFC">
      <w:numFmt w:val="decimal"/>
      <w:lvlText w:val=""/>
      <w:lvlJc w:val="left"/>
    </w:lvl>
    <w:lvl w:ilvl="8" w:tplc="9B105486">
      <w:numFmt w:val="decimal"/>
      <w:lvlText w:val=""/>
      <w:lvlJc w:val="left"/>
    </w:lvl>
  </w:abstractNum>
  <w:abstractNum w:abstractNumId="2">
    <w:nsid w:val="00001547"/>
    <w:multiLevelType w:val="hybridMultilevel"/>
    <w:tmpl w:val="CE4E0CB6"/>
    <w:lvl w:ilvl="0" w:tplc="DE0C257E">
      <w:start w:val="1"/>
      <w:numFmt w:val="bullet"/>
      <w:lvlText w:val="‒"/>
      <w:lvlJc w:val="left"/>
    </w:lvl>
    <w:lvl w:ilvl="1" w:tplc="B5923A3A">
      <w:numFmt w:val="decimal"/>
      <w:lvlText w:val=""/>
      <w:lvlJc w:val="left"/>
    </w:lvl>
    <w:lvl w:ilvl="2" w:tplc="44E69486">
      <w:numFmt w:val="decimal"/>
      <w:lvlText w:val=""/>
      <w:lvlJc w:val="left"/>
    </w:lvl>
    <w:lvl w:ilvl="3" w:tplc="66B0F4F4">
      <w:numFmt w:val="decimal"/>
      <w:lvlText w:val=""/>
      <w:lvlJc w:val="left"/>
    </w:lvl>
    <w:lvl w:ilvl="4" w:tplc="D5A0ED46">
      <w:numFmt w:val="decimal"/>
      <w:lvlText w:val=""/>
      <w:lvlJc w:val="left"/>
    </w:lvl>
    <w:lvl w:ilvl="5" w:tplc="3BCEDEB2">
      <w:numFmt w:val="decimal"/>
      <w:lvlText w:val=""/>
      <w:lvlJc w:val="left"/>
    </w:lvl>
    <w:lvl w:ilvl="6" w:tplc="F98AEDEC">
      <w:numFmt w:val="decimal"/>
      <w:lvlText w:val=""/>
      <w:lvlJc w:val="left"/>
    </w:lvl>
    <w:lvl w:ilvl="7" w:tplc="3EA484A2">
      <w:numFmt w:val="decimal"/>
      <w:lvlText w:val=""/>
      <w:lvlJc w:val="left"/>
    </w:lvl>
    <w:lvl w:ilvl="8" w:tplc="CACEDA4C">
      <w:numFmt w:val="decimal"/>
      <w:lvlText w:val=""/>
      <w:lvlJc w:val="left"/>
    </w:lvl>
  </w:abstractNum>
  <w:abstractNum w:abstractNumId="3">
    <w:nsid w:val="00001AD4"/>
    <w:multiLevelType w:val="hybridMultilevel"/>
    <w:tmpl w:val="7F125112"/>
    <w:lvl w:ilvl="0" w:tplc="8F8EDB4A">
      <w:start w:val="1"/>
      <w:numFmt w:val="bullet"/>
      <w:lvlText w:val="в"/>
      <w:lvlJc w:val="left"/>
    </w:lvl>
    <w:lvl w:ilvl="1" w:tplc="2B801FD6">
      <w:numFmt w:val="decimal"/>
      <w:lvlText w:val=""/>
      <w:lvlJc w:val="left"/>
    </w:lvl>
    <w:lvl w:ilvl="2" w:tplc="981025E0">
      <w:numFmt w:val="decimal"/>
      <w:lvlText w:val=""/>
      <w:lvlJc w:val="left"/>
    </w:lvl>
    <w:lvl w:ilvl="3" w:tplc="5F9AF872">
      <w:numFmt w:val="decimal"/>
      <w:lvlText w:val=""/>
      <w:lvlJc w:val="left"/>
    </w:lvl>
    <w:lvl w:ilvl="4" w:tplc="E7FEB5FC">
      <w:numFmt w:val="decimal"/>
      <w:lvlText w:val=""/>
      <w:lvlJc w:val="left"/>
    </w:lvl>
    <w:lvl w:ilvl="5" w:tplc="31C48026">
      <w:numFmt w:val="decimal"/>
      <w:lvlText w:val=""/>
      <w:lvlJc w:val="left"/>
    </w:lvl>
    <w:lvl w:ilvl="6" w:tplc="9CE8DF6A">
      <w:numFmt w:val="decimal"/>
      <w:lvlText w:val=""/>
      <w:lvlJc w:val="left"/>
    </w:lvl>
    <w:lvl w:ilvl="7" w:tplc="62C6ABAE">
      <w:numFmt w:val="decimal"/>
      <w:lvlText w:val=""/>
      <w:lvlJc w:val="left"/>
    </w:lvl>
    <w:lvl w:ilvl="8" w:tplc="B12EBE5C">
      <w:numFmt w:val="decimal"/>
      <w:lvlText w:val=""/>
      <w:lvlJc w:val="left"/>
    </w:lvl>
  </w:abstractNum>
  <w:abstractNum w:abstractNumId="4">
    <w:nsid w:val="00001E1F"/>
    <w:multiLevelType w:val="hybridMultilevel"/>
    <w:tmpl w:val="5314A6A4"/>
    <w:lvl w:ilvl="0" w:tplc="4B2C4042">
      <w:start w:val="1"/>
      <w:numFmt w:val="bullet"/>
      <w:lvlText w:val="В"/>
      <w:lvlJc w:val="left"/>
    </w:lvl>
    <w:lvl w:ilvl="1" w:tplc="713699DC">
      <w:numFmt w:val="decimal"/>
      <w:lvlText w:val=""/>
      <w:lvlJc w:val="left"/>
    </w:lvl>
    <w:lvl w:ilvl="2" w:tplc="1AE2CAA6">
      <w:numFmt w:val="decimal"/>
      <w:lvlText w:val=""/>
      <w:lvlJc w:val="left"/>
    </w:lvl>
    <w:lvl w:ilvl="3" w:tplc="BDD05F8C">
      <w:numFmt w:val="decimal"/>
      <w:lvlText w:val=""/>
      <w:lvlJc w:val="left"/>
    </w:lvl>
    <w:lvl w:ilvl="4" w:tplc="07464256">
      <w:numFmt w:val="decimal"/>
      <w:lvlText w:val=""/>
      <w:lvlJc w:val="left"/>
    </w:lvl>
    <w:lvl w:ilvl="5" w:tplc="3120EC1E">
      <w:numFmt w:val="decimal"/>
      <w:lvlText w:val=""/>
      <w:lvlJc w:val="left"/>
    </w:lvl>
    <w:lvl w:ilvl="6" w:tplc="C40A4D7E">
      <w:numFmt w:val="decimal"/>
      <w:lvlText w:val=""/>
      <w:lvlJc w:val="left"/>
    </w:lvl>
    <w:lvl w:ilvl="7" w:tplc="684A5AF6">
      <w:numFmt w:val="decimal"/>
      <w:lvlText w:val=""/>
      <w:lvlJc w:val="left"/>
    </w:lvl>
    <w:lvl w:ilvl="8" w:tplc="12580E40">
      <w:numFmt w:val="decimal"/>
      <w:lvlText w:val=""/>
      <w:lvlJc w:val="left"/>
    </w:lvl>
  </w:abstractNum>
  <w:abstractNum w:abstractNumId="5">
    <w:nsid w:val="00002213"/>
    <w:multiLevelType w:val="hybridMultilevel"/>
    <w:tmpl w:val="D91A4392"/>
    <w:lvl w:ilvl="0" w:tplc="CEB0EBAA">
      <w:start w:val="1"/>
      <w:numFmt w:val="bullet"/>
      <w:lvlText w:val="в"/>
      <w:lvlJc w:val="left"/>
    </w:lvl>
    <w:lvl w:ilvl="1" w:tplc="79A049CA">
      <w:numFmt w:val="decimal"/>
      <w:lvlText w:val=""/>
      <w:lvlJc w:val="left"/>
    </w:lvl>
    <w:lvl w:ilvl="2" w:tplc="2DA45788">
      <w:numFmt w:val="decimal"/>
      <w:lvlText w:val=""/>
      <w:lvlJc w:val="left"/>
    </w:lvl>
    <w:lvl w:ilvl="3" w:tplc="5C64DCBE">
      <w:numFmt w:val="decimal"/>
      <w:lvlText w:val=""/>
      <w:lvlJc w:val="left"/>
    </w:lvl>
    <w:lvl w:ilvl="4" w:tplc="FCF25C38">
      <w:numFmt w:val="decimal"/>
      <w:lvlText w:val=""/>
      <w:lvlJc w:val="left"/>
    </w:lvl>
    <w:lvl w:ilvl="5" w:tplc="222AF6C2">
      <w:numFmt w:val="decimal"/>
      <w:lvlText w:val=""/>
      <w:lvlJc w:val="left"/>
    </w:lvl>
    <w:lvl w:ilvl="6" w:tplc="26503E72">
      <w:numFmt w:val="decimal"/>
      <w:lvlText w:val=""/>
      <w:lvlJc w:val="left"/>
    </w:lvl>
    <w:lvl w:ilvl="7" w:tplc="F4E246E2">
      <w:numFmt w:val="decimal"/>
      <w:lvlText w:val=""/>
      <w:lvlJc w:val="left"/>
    </w:lvl>
    <w:lvl w:ilvl="8" w:tplc="DE0E50D0">
      <w:numFmt w:val="decimal"/>
      <w:lvlText w:val=""/>
      <w:lvlJc w:val="left"/>
    </w:lvl>
  </w:abstractNum>
  <w:abstractNum w:abstractNumId="6">
    <w:nsid w:val="0000260D"/>
    <w:multiLevelType w:val="hybridMultilevel"/>
    <w:tmpl w:val="C046C002"/>
    <w:lvl w:ilvl="0" w:tplc="B0567CE4">
      <w:start w:val="4"/>
      <w:numFmt w:val="decimal"/>
      <w:lvlText w:val="%1."/>
      <w:lvlJc w:val="left"/>
    </w:lvl>
    <w:lvl w:ilvl="1" w:tplc="B8A89FE6">
      <w:numFmt w:val="decimal"/>
      <w:lvlText w:val=""/>
      <w:lvlJc w:val="left"/>
    </w:lvl>
    <w:lvl w:ilvl="2" w:tplc="D2580880">
      <w:numFmt w:val="decimal"/>
      <w:lvlText w:val=""/>
      <w:lvlJc w:val="left"/>
    </w:lvl>
    <w:lvl w:ilvl="3" w:tplc="751E5F12">
      <w:numFmt w:val="decimal"/>
      <w:lvlText w:val=""/>
      <w:lvlJc w:val="left"/>
    </w:lvl>
    <w:lvl w:ilvl="4" w:tplc="C5F26328">
      <w:numFmt w:val="decimal"/>
      <w:lvlText w:val=""/>
      <w:lvlJc w:val="left"/>
    </w:lvl>
    <w:lvl w:ilvl="5" w:tplc="80082ED2">
      <w:numFmt w:val="decimal"/>
      <w:lvlText w:val=""/>
      <w:lvlJc w:val="left"/>
    </w:lvl>
    <w:lvl w:ilvl="6" w:tplc="B9EC07B6">
      <w:numFmt w:val="decimal"/>
      <w:lvlText w:val=""/>
      <w:lvlJc w:val="left"/>
    </w:lvl>
    <w:lvl w:ilvl="7" w:tplc="40E297BC">
      <w:numFmt w:val="decimal"/>
      <w:lvlText w:val=""/>
      <w:lvlJc w:val="left"/>
    </w:lvl>
    <w:lvl w:ilvl="8" w:tplc="8BD05176">
      <w:numFmt w:val="decimal"/>
      <w:lvlText w:val=""/>
      <w:lvlJc w:val="left"/>
    </w:lvl>
  </w:abstractNum>
  <w:abstractNum w:abstractNumId="7">
    <w:nsid w:val="000026A6"/>
    <w:multiLevelType w:val="hybridMultilevel"/>
    <w:tmpl w:val="789A0C9C"/>
    <w:lvl w:ilvl="0" w:tplc="06F6462A">
      <w:start w:val="7"/>
      <w:numFmt w:val="decimal"/>
      <w:lvlText w:val="%1."/>
      <w:lvlJc w:val="left"/>
    </w:lvl>
    <w:lvl w:ilvl="1" w:tplc="2B9A2724">
      <w:numFmt w:val="decimal"/>
      <w:lvlText w:val=""/>
      <w:lvlJc w:val="left"/>
    </w:lvl>
    <w:lvl w:ilvl="2" w:tplc="17F8C98C">
      <w:numFmt w:val="decimal"/>
      <w:lvlText w:val=""/>
      <w:lvlJc w:val="left"/>
    </w:lvl>
    <w:lvl w:ilvl="3" w:tplc="B0509C86">
      <w:numFmt w:val="decimal"/>
      <w:lvlText w:val=""/>
      <w:lvlJc w:val="left"/>
    </w:lvl>
    <w:lvl w:ilvl="4" w:tplc="6F3AA6E2">
      <w:numFmt w:val="decimal"/>
      <w:lvlText w:val=""/>
      <w:lvlJc w:val="left"/>
    </w:lvl>
    <w:lvl w:ilvl="5" w:tplc="9B8CCA9A">
      <w:numFmt w:val="decimal"/>
      <w:lvlText w:val=""/>
      <w:lvlJc w:val="left"/>
    </w:lvl>
    <w:lvl w:ilvl="6" w:tplc="0298C16A">
      <w:numFmt w:val="decimal"/>
      <w:lvlText w:val=""/>
      <w:lvlJc w:val="left"/>
    </w:lvl>
    <w:lvl w:ilvl="7" w:tplc="AD400AE2">
      <w:numFmt w:val="decimal"/>
      <w:lvlText w:val=""/>
      <w:lvlJc w:val="left"/>
    </w:lvl>
    <w:lvl w:ilvl="8" w:tplc="0336A000">
      <w:numFmt w:val="decimal"/>
      <w:lvlText w:val=""/>
      <w:lvlJc w:val="left"/>
    </w:lvl>
  </w:abstractNum>
  <w:abstractNum w:abstractNumId="8">
    <w:nsid w:val="00002D12"/>
    <w:multiLevelType w:val="hybridMultilevel"/>
    <w:tmpl w:val="003A08B8"/>
    <w:lvl w:ilvl="0" w:tplc="B3B22D0C">
      <w:start w:val="2"/>
      <w:numFmt w:val="decimal"/>
      <w:lvlText w:val="%1."/>
      <w:lvlJc w:val="left"/>
    </w:lvl>
    <w:lvl w:ilvl="1" w:tplc="A6A49344">
      <w:numFmt w:val="decimal"/>
      <w:lvlText w:val=""/>
      <w:lvlJc w:val="left"/>
    </w:lvl>
    <w:lvl w:ilvl="2" w:tplc="0D76C714">
      <w:numFmt w:val="decimal"/>
      <w:lvlText w:val=""/>
      <w:lvlJc w:val="left"/>
    </w:lvl>
    <w:lvl w:ilvl="3" w:tplc="E26AC022">
      <w:numFmt w:val="decimal"/>
      <w:lvlText w:val=""/>
      <w:lvlJc w:val="left"/>
    </w:lvl>
    <w:lvl w:ilvl="4" w:tplc="566853D6">
      <w:numFmt w:val="decimal"/>
      <w:lvlText w:val=""/>
      <w:lvlJc w:val="left"/>
    </w:lvl>
    <w:lvl w:ilvl="5" w:tplc="BE08F040">
      <w:numFmt w:val="decimal"/>
      <w:lvlText w:val=""/>
      <w:lvlJc w:val="left"/>
    </w:lvl>
    <w:lvl w:ilvl="6" w:tplc="5E8A634C">
      <w:numFmt w:val="decimal"/>
      <w:lvlText w:val=""/>
      <w:lvlJc w:val="left"/>
    </w:lvl>
    <w:lvl w:ilvl="7" w:tplc="EEE6A208">
      <w:numFmt w:val="decimal"/>
      <w:lvlText w:val=""/>
      <w:lvlJc w:val="left"/>
    </w:lvl>
    <w:lvl w:ilvl="8" w:tplc="A6627AD8">
      <w:numFmt w:val="decimal"/>
      <w:lvlText w:val=""/>
      <w:lvlJc w:val="left"/>
    </w:lvl>
  </w:abstractNum>
  <w:abstractNum w:abstractNumId="9">
    <w:nsid w:val="0000323B"/>
    <w:multiLevelType w:val="hybridMultilevel"/>
    <w:tmpl w:val="4AAC1C00"/>
    <w:lvl w:ilvl="0" w:tplc="A2260E76">
      <w:start w:val="1"/>
      <w:numFmt w:val="decimal"/>
      <w:lvlText w:val="%1."/>
      <w:lvlJc w:val="left"/>
    </w:lvl>
    <w:lvl w:ilvl="1" w:tplc="08DC5ADA">
      <w:start w:val="1"/>
      <w:numFmt w:val="decimal"/>
      <w:lvlText w:val="%2"/>
      <w:lvlJc w:val="left"/>
    </w:lvl>
    <w:lvl w:ilvl="2" w:tplc="DF9CF9D8">
      <w:numFmt w:val="decimal"/>
      <w:lvlText w:val=""/>
      <w:lvlJc w:val="left"/>
    </w:lvl>
    <w:lvl w:ilvl="3" w:tplc="773A586C">
      <w:numFmt w:val="decimal"/>
      <w:lvlText w:val=""/>
      <w:lvlJc w:val="left"/>
    </w:lvl>
    <w:lvl w:ilvl="4" w:tplc="C2C81D4E">
      <w:numFmt w:val="decimal"/>
      <w:lvlText w:val=""/>
      <w:lvlJc w:val="left"/>
    </w:lvl>
    <w:lvl w:ilvl="5" w:tplc="C1464D18">
      <w:numFmt w:val="decimal"/>
      <w:lvlText w:val=""/>
      <w:lvlJc w:val="left"/>
    </w:lvl>
    <w:lvl w:ilvl="6" w:tplc="0BB2206A">
      <w:numFmt w:val="decimal"/>
      <w:lvlText w:val=""/>
      <w:lvlJc w:val="left"/>
    </w:lvl>
    <w:lvl w:ilvl="7" w:tplc="D5DA8B10">
      <w:numFmt w:val="decimal"/>
      <w:lvlText w:val=""/>
      <w:lvlJc w:val="left"/>
    </w:lvl>
    <w:lvl w:ilvl="8" w:tplc="63D41C80">
      <w:numFmt w:val="decimal"/>
      <w:lvlText w:val=""/>
      <w:lvlJc w:val="left"/>
    </w:lvl>
  </w:abstractNum>
  <w:abstractNum w:abstractNumId="10">
    <w:nsid w:val="000039B3"/>
    <w:multiLevelType w:val="hybridMultilevel"/>
    <w:tmpl w:val="5E5A0E44"/>
    <w:lvl w:ilvl="0" w:tplc="825EAE94">
      <w:start w:val="1"/>
      <w:numFmt w:val="bullet"/>
      <w:lvlText w:val="с"/>
      <w:lvlJc w:val="left"/>
    </w:lvl>
    <w:lvl w:ilvl="1" w:tplc="F3C44F94">
      <w:numFmt w:val="decimal"/>
      <w:lvlText w:val=""/>
      <w:lvlJc w:val="left"/>
    </w:lvl>
    <w:lvl w:ilvl="2" w:tplc="6C86C9EE">
      <w:numFmt w:val="decimal"/>
      <w:lvlText w:val=""/>
      <w:lvlJc w:val="left"/>
    </w:lvl>
    <w:lvl w:ilvl="3" w:tplc="3552D522">
      <w:numFmt w:val="decimal"/>
      <w:lvlText w:val=""/>
      <w:lvlJc w:val="left"/>
    </w:lvl>
    <w:lvl w:ilvl="4" w:tplc="F9F6D5C8">
      <w:numFmt w:val="decimal"/>
      <w:lvlText w:val=""/>
      <w:lvlJc w:val="left"/>
    </w:lvl>
    <w:lvl w:ilvl="5" w:tplc="F3F6E354">
      <w:numFmt w:val="decimal"/>
      <w:lvlText w:val=""/>
      <w:lvlJc w:val="left"/>
    </w:lvl>
    <w:lvl w:ilvl="6" w:tplc="8A1480F4">
      <w:numFmt w:val="decimal"/>
      <w:lvlText w:val=""/>
      <w:lvlJc w:val="left"/>
    </w:lvl>
    <w:lvl w:ilvl="7" w:tplc="8DC41E3E">
      <w:numFmt w:val="decimal"/>
      <w:lvlText w:val=""/>
      <w:lvlJc w:val="left"/>
    </w:lvl>
    <w:lvl w:ilvl="8" w:tplc="ACE8BB40">
      <w:numFmt w:val="decimal"/>
      <w:lvlText w:val=""/>
      <w:lvlJc w:val="left"/>
    </w:lvl>
  </w:abstractNum>
  <w:abstractNum w:abstractNumId="11">
    <w:nsid w:val="00003B25"/>
    <w:multiLevelType w:val="hybridMultilevel"/>
    <w:tmpl w:val="FE5CBB7E"/>
    <w:lvl w:ilvl="0" w:tplc="68805D86">
      <w:start w:val="2"/>
      <w:numFmt w:val="decimal"/>
      <w:lvlText w:val="(%1)"/>
      <w:lvlJc w:val="left"/>
    </w:lvl>
    <w:lvl w:ilvl="1" w:tplc="4B627596">
      <w:numFmt w:val="decimal"/>
      <w:lvlText w:val=""/>
      <w:lvlJc w:val="left"/>
    </w:lvl>
    <w:lvl w:ilvl="2" w:tplc="75768AEA">
      <w:numFmt w:val="decimal"/>
      <w:lvlText w:val=""/>
      <w:lvlJc w:val="left"/>
    </w:lvl>
    <w:lvl w:ilvl="3" w:tplc="A746C6AC">
      <w:numFmt w:val="decimal"/>
      <w:lvlText w:val=""/>
      <w:lvlJc w:val="left"/>
    </w:lvl>
    <w:lvl w:ilvl="4" w:tplc="3940A4EC">
      <w:numFmt w:val="decimal"/>
      <w:lvlText w:val=""/>
      <w:lvlJc w:val="left"/>
    </w:lvl>
    <w:lvl w:ilvl="5" w:tplc="777C5FA8">
      <w:numFmt w:val="decimal"/>
      <w:lvlText w:val=""/>
      <w:lvlJc w:val="left"/>
    </w:lvl>
    <w:lvl w:ilvl="6" w:tplc="38C2D280">
      <w:numFmt w:val="decimal"/>
      <w:lvlText w:val=""/>
      <w:lvlJc w:val="left"/>
    </w:lvl>
    <w:lvl w:ilvl="7" w:tplc="04024034">
      <w:numFmt w:val="decimal"/>
      <w:lvlText w:val=""/>
      <w:lvlJc w:val="left"/>
    </w:lvl>
    <w:lvl w:ilvl="8" w:tplc="849CBE12">
      <w:numFmt w:val="decimal"/>
      <w:lvlText w:val=""/>
      <w:lvlJc w:val="left"/>
    </w:lvl>
  </w:abstractNum>
  <w:abstractNum w:abstractNumId="12">
    <w:nsid w:val="0000428B"/>
    <w:multiLevelType w:val="hybridMultilevel"/>
    <w:tmpl w:val="18A85DE0"/>
    <w:lvl w:ilvl="0" w:tplc="E89C316A">
      <w:start w:val="6"/>
      <w:numFmt w:val="decimal"/>
      <w:lvlText w:val="%1."/>
      <w:lvlJc w:val="left"/>
    </w:lvl>
    <w:lvl w:ilvl="1" w:tplc="0FDA7784">
      <w:numFmt w:val="decimal"/>
      <w:lvlText w:val=""/>
      <w:lvlJc w:val="left"/>
    </w:lvl>
    <w:lvl w:ilvl="2" w:tplc="7B529EE8">
      <w:numFmt w:val="decimal"/>
      <w:lvlText w:val=""/>
      <w:lvlJc w:val="left"/>
    </w:lvl>
    <w:lvl w:ilvl="3" w:tplc="CFAA627C">
      <w:numFmt w:val="decimal"/>
      <w:lvlText w:val=""/>
      <w:lvlJc w:val="left"/>
    </w:lvl>
    <w:lvl w:ilvl="4" w:tplc="98209834">
      <w:numFmt w:val="decimal"/>
      <w:lvlText w:val=""/>
      <w:lvlJc w:val="left"/>
    </w:lvl>
    <w:lvl w:ilvl="5" w:tplc="8EC4591A">
      <w:numFmt w:val="decimal"/>
      <w:lvlText w:val=""/>
      <w:lvlJc w:val="left"/>
    </w:lvl>
    <w:lvl w:ilvl="6" w:tplc="8DB27F4E">
      <w:numFmt w:val="decimal"/>
      <w:lvlText w:val=""/>
      <w:lvlJc w:val="left"/>
    </w:lvl>
    <w:lvl w:ilvl="7" w:tplc="512C8554">
      <w:numFmt w:val="decimal"/>
      <w:lvlText w:val=""/>
      <w:lvlJc w:val="left"/>
    </w:lvl>
    <w:lvl w:ilvl="8" w:tplc="5F1C1BB0">
      <w:numFmt w:val="decimal"/>
      <w:lvlText w:val=""/>
      <w:lvlJc w:val="left"/>
    </w:lvl>
  </w:abstractNum>
  <w:abstractNum w:abstractNumId="13">
    <w:nsid w:val="00004509"/>
    <w:multiLevelType w:val="hybridMultilevel"/>
    <w:tmpl w:val="C818F2B0"/>
    <w:lvl w:ilvl="0" w:tplc="0026E8DE">
      <w:start w:val="12"/>
      <w:numFmt w:val="decimal"/>
      <w:lvlText w:val="%1."/>
      <w:lvlJc w:val="left"/>
    </w:lvl>
    <w:lvl w:ilvl="1" w:tplc="16C040E0">
      <w:numFmt w:val="decimal"/>
      <w:lvlText w:val=""/>
      <w:lvlJc w:val="left"/>
    </w:lvl>
    <w:lvl w:ilvl="2" w:tplc="1DE89D10">
      <w:numFmt w:val="decimal"/>
      <w:lvlText w:val=""/>
      <w:lvlJc w:val="left"/>
    </w:lvl>
    <w:lvl w:ilvl="3" w:tplc="1DF0E000">
      <w:numFmt w:val="decimal"/>
      <w:lvlText w:val=""/>
      <w:lvlJc w:val="left"/>
    </w:lvl>
    <w:lvl w:ilvl="4" w:tplc="DB9A5C42">
      <w:numFmt w:val="decimal"/>
      <w:lvlText w:val=""/>
      <w:lvlJc w:val="left"/>
    </w:lvl>
    <w:lvl w:ilvl="5" w:tplc="B2B6744A">
      <w:numFmt w:val="decimal"/>
      <w:lvlText w:val=""/>
      <w:lvlJc w:val="left"/>
    </w:lvl>
    <w:lvl w:ilvl="6" w:tplc="D084EB74">
      <w:numFmt w:val="decimal"/>
      <w:lvlText w:val=""/>
      <w:lvlJc w:val="left"/>
    </w:lvl>
    <w:lvl w:ilvl="7" w:tplc="80A47978">
      <w:numFmt w:val="decimal"/>
      <w:lvlText w:val=""/>
      <w:lvlJc w:val="left"/>
    </w:lvl>
    <w:lvl w:ilvl="8" w:tplc="70389AA6">
      <w:numFmt w:val="decimal"/>
      <w:lvlText w:val=""/>
      <w:lvlJc w:val="left"/>
    </w:lvl>
  </w:abstractNum>
  <w:abstractNum w:abstractNumId="14">
    <w:nsid w:val="00004DB7"/>
    <w:multiLevelType w:val="hybridMultilevel"/>
    <w:tmpl w:val="FD381470"/>
    <w:lvl w:ilvl="0" w:tplc="8B9A3A70">
      <w:start w:val="9"/>
      <w:numFmt w:val="decimal"/>
      <w:lvlText w:val="%1"/>
      <w:lvlJc w:val="left"/>
    </w:lvl>
    <w:lvl w:ilvl="1" w:tplc="39E2136A">
      <w:numFmt w:val="decimal"/>
      <w:lvlText w:val=""/>
      <w:lvlJc w:val="left"/>
    </w:lvl>
    <w:lvl w:ilvl="2" w:tplc="35EE3788">
      <w:numFmt w:val="decimal"/>
      <w:lvlText w:val=""/>
      <w:lvlJc w:val="left"/>
    </w:lvl>
    <w:lvl w:ilvl="3" w:tplc="BAA4AF00">
      <w:numFmt w:val="decimal"/>
      <w:lvlText w:val=""/>
      <w:lvlJc w:val="left"/>
    </w:lvl>
    <w:lvl w:ilvl="4" w:tplc="2CE0D6E8">
      <w:numFmt w:val="decimal"/>
      <w:lvlText w:val=""/>
      <w:lvlJc w:val="left"/>
    </w:lvl>
    <w:lvl w:ilvl="5" w:tplc="177AF04C">
      <w:numFmt w:val="decimal"/>
      <w:lvlText w:val=""/>
      <w:lvlJc w:val="left"/>
    </w:lvl>
    <w:lvl w:ilvl="6" w:tplc="5288A076">
      <w:numFmt w:val="decimal"/>
      <w:lvlText w:val=""/>
      <w:lvlJc w:val="left"/>
    </w:lvl>
    <w:lvl w:ilvl="7" w:tplc="75744088">
      <w:numFmt w:val="decimal"/>
      <w:lvlText w:val=""/>
      <w:lvlJc w:val="left"/>
    </w:lvl>
    <w:lvl w:ilvl="8" w:tplc="2230CD3A">
      <w:numFmt w:val="decimal"/>
      <w:lvlText w:val=""/>
      <w:lvlJc w:val="left"/>
    </w:lvl>
  </w:abstractNum>
  <w:abstractNum w:abstractNumId="15">
    <w:nsid w:val="00004DC8"/>
    <w:multiLevelType w:val="hybridMultilevel"/>
    <w:tmpl w:val="E61454B2"/>
    <w:lvl w:ilvl="0" w:tplc="9CAE29E4">
      <w:start w:val="1"/>
      <w:numFmt w:val="bullet"/>
      <w:lvlText w:val="В"/>
      <w:lvlJc w:val="left"/>
    </w:lvl>
    <w:lvl w:ilvl="1" w:tplc="99445526">
      <w:numFmt w:val="decimal"/>
      <w:lvlText w:val=""/>
      <w:lvlJc w:val="left"/>
    </w:lvl>
    <w:lvl w:ilvl="2" w:tplc="0ECAC5E6">
      <w:numFmt w:val="decimal"/>
      <w:lvlText w:val=""/>
      <w:lvlJc w:val="left"/>
    </w:lvl>
    <w:lvl w:ilvl="3" w:tplc="BDAAA00E">
      <w:numFmt w:val="decimal"/>
      <w:lvlText w:val=""/>
      <w:lvlJc w:val="left"/>
    </w:lvl>
    <w:lvl w:ilvl="4" w:tplc="E2AA480A">
      <w:numFmt w:val="decimal"/>
      <w:lvlText w:val=""/>
      <w:lvlJc w:val="left"/>
    </w:lvl>
    <w:lvl w:ilvl="5" w:tplc="0AD02426">
      <w:numFmt w:val="decimal"/>
      <w:lvlText w:val=""/>
      <w:lvlJc w:val="left"/>
    </w:lvl>
    <w:lvl w:ilvl="6" w:tplc="19C27A8E">
      <w:numFmt w:val="decimal"/>
      <w:lvlText w:val=""/>
      <w:lvlJc w:val="left"/>
    </w:lvl>
    <w:lvl w:ilvl="7" w:tplc="2A6E2C0E">
      <w:numFmt w:val="decimal"/>
      <w:lvlText w:val=""/>
      <w:lvlJc w:val="left"/>
    </w:lvl>
    <w:lvl w:ilvl="8" w:tplc="91947FCA">
      <w:numFmt w:val="decimal"/>
      <w:lvlText w:val=""/>
      <w:lvlJc w:val="left"/>
    </w:lvl>
  </w:abstractNum>
  <w:abstractNum w:abstractNumId="16">
    <w:nsid w:val="00004E45"/>
    <w:multiLevelType w:val="hybridMultilevel"/>
    <w:tmpl w:val="A16080B0"/>
    <w:lvl w:ilvl="0" w:tplc="74C40E9A">
      <w:start w:val="1"/>
      <w:numFmt w:val="decimal"/>
      <w:lvlText w:val="%1"/>
      <w:lvlJc w:val="left"/>
    </w:lvl>
    <w:lvl w:ilvl="1" w:tplc="900EE19E">
      <w:start w:val="1"/>
      <w:numFmt w:val="decimal"/>
      <w:lvlText w:val="%2)"/>
      <w:lvlJc w:val="left"/>
    </w:lvl>
    <w:lvl w:ilvl="2" w:tplc="009008D6">
      <w:numFmt w:val="decimal"/>
      <w:lvlText w:val=""/>
      <w:lvlJc w:val="left"/>
    </w:lvl>
    <w:lvl w:ilvl="3" w:tplc="55E0F962">
      <w:numFmt w:val="decimal"/>
      <w:lvlText w:val=""/>
      <w:lvlJc w:val="left"/>
    </w:lvl>
    <w:lvl w:ilvl="4" w:tplc="C0A29320">
      <w:numFmt w:val="decimal"/>
      <w:lvlText w:val=""/>
      <w:lvlJc w:val="left"/>
    </w:lvl>
    <w:lvl w:ilvl="5" w:tplc="9C9CB356">
      <w:numFmt w:val="decimal"/>
      <w:lvlText w:val=""/>
      <w:lvlJc w:val="left"/>
    </w:lvl>
    <w:lvl w:ilvl="6" w:tplc="7652AD88">
      <w:numFmt w:val="decimal"/>
      <w:lvlText w:val=""/>
      <w:lvlJc w:val="left"/>
    </w:lvl>
    <w:lvl w:ilvl="7" w:tplc="D96E09F6">
      <w:numFmt w:val="decimal"/>
      <w:lvlText w:val=""/>
      <w:lvlJc w:val="left"/>
    </w:lvl>
    <w:lvl w:ilvl="8" w:tplc="79286904">
      <w:numFmt w:val="decimal"/>
      <w:lvlText w:val=""/>
      <w:lvlJc w:val="left"/>
    </w:lvl>
  </w:abstractNum>
  <w:abstractNum w:abstractNumId="17">
    <w:nsid w:val="000054DE"/>
    <w:multiLevelType w:val="hybridMultilevel"/>
    <w:tmpl w:val="5824B92E"/>
    <w:lvl w:ilvl="0" w:tplc="9256667A">
      <w:numFmt w:val="decimal"/>
      <w:lvlText w:val="%1."/>
      <w:lvlJc w:val="left"/>
    </w:lvl>
    <w:lvl w:ilvl="1" w:tplc="CFBCFE8E">
      <w:start w:val="1"/>
      <w:numFmt w:val="bullet"/>
      <w:lvlText w:val="В"/>
      <w:lvlJc w:val="left"/>
    </w:lvl>
    <w:lvl w:ilvl="2" w:tplc="32AA110C">
      <w:numFmt w:val="decimal"/>
      <w:lvlText w:val=""/>
      <w:lvlJc w:val="left"/>
    </w:lvl>
    <w:lvl w:ilvl="3" w:tplc="67BAC6F4">
      <w:numFmt w:val="decimal"/>
      <w:lvlText w:val=""/>
      <w:lvlJc w:val="left"/>
    </w:lvl>
    <w:lvl w:ilvl="4" w:tplc="046AB43E">
      <w:numFmt w:val="decimal"/>
      <w:lvlText w:val=""/>
      <w:lvlJc w:val="left"/>
    </w:lvl>
    <w:lvl w:ilvl="5" w:tplc="4FB8B3E6">
      <w:numFmt w:val="decimal"/>
      <w:lvlText w:val=""/>
      <w:lvlJc w:val="left"/>
    </w:lvl>
    <w:lvl w:ilvl="6" w:tplc="3154EE5E">
      <w:numFmt w:val="decimal"/>
      <w:lvlText w:val=""/>
      <w:lvlJc w:val="left"/>
    </w:lvl>
    <w:lvl w:ilvl="7" w:tplc="23EA2024">
      <w:numFmt w:val="decimal"/>
      <w:lvlText w:val=""/>
      <w:lvlJc w:val="left"/>
    </w:lvl>
    <w:lvl w:ilvl="8" w:tplc="82881094">
      <w:numFmt w:val="decimal"/>
      <w:lvlText w:val=""/>
      <w:lvlJc w:val="left"/>
    </w:lvl>
  </w:abstractNum>
  <w:abstractNum w:abstractNumId="18">
    <w:nsid w:val="00005D03"/>
    <w:multiLevelType w:val="hybridMultilevel"/>
    <w:tmpl w:val="3D2661C4"/>
    <w:lvl w:ilvl="0" w:tplc="2ED8992A">
      <w:start w:val="9"/>
      <w:numFmt w:val="decimal"/>
      <w:lvlText w:val="%1."/>
      <w:lvlJc w:val="left"/>
    </w:lvl>
    <w:lvl w:ilvl="1" w:tplc="58EE1EC0">
      <w:numFmt w:val="decimal"/>
      <w:lvlText w:val=""/>
      <w:lvlJc w:val="left"/>
    </w:lvl>
    <w:lvl w:ilvl="2" w:tplc="096004DC">
      <w:numFmt w:val="decimal"/>
      <w:lvlText w:val=""/>
      <w:lvlJc w:val="left"/>
    </w:lvl>
    <w:lvl w:ilvl="3" w:tplc="AFAA8812">
      <w:numFmt w:val="decimal"/>
      <w:lvlText w:val=""/>
      <w:lvlJc w:val="left"/>
    </w:lvl>
    <w:lvl w:ilvl="4" w:tplc="C1429346">
      <w:numFmt w:val="decimal"/>
      <w:lvlText w:val=""/>
      <w:lvlJc w:val="left"/>
    </w:lvl>
    <w:lvl w:ilvl="5" w:tplc="4F92EC94">
      <w:numFmt w:val="decimal"/>
      <w:lvlText w:val=""/>
      <w:lvlJc w:val="left"/>
    </w:lvl>
    <w:lvl w:ilvl="6" w:tplc="7A7667E0">
      <w:numFmt w:val="decimal"/>
      <w:lvlText w:val=""/>
      <w:lvlJc w:val="left"/>
    </w:lvl>
    <w:lvl w:ilvl="7" w:tplc="6BB43C20">
      <w:numFmt w:val="decimal"/>
      <w:lvlText w:val=""/>
      <w:lvlJc w:val="left"/>
    </w:lvl>
    <w:lvl w:ilvl="8" w:tplc="E466B7F8">
      <w:numFmt w:val="decimal"/>
      <w:lvlText w:val=""/>
      <w:lvlJc w:val="left"/>
    </w:lvl>
  </w:abstractNum>
  <w:abstractNum w:abstractNumId="19">
    <w:nsid w:val="000063CB"/>
    <w:multiLevelType w:val="hybridMultilevel"/>
    <w:tmpl w:val="4D10EF3C"/>
    <w:lvl w:ilvl="0" w:tplc="54E8D4C4">
      <w:start w:val="1"/>
      <w:numFmt w:val="bullet"/>
      <w:lvlText w:val="с"/>
      <w:lvlJc w:val="left"/>
    </w:lvl>
    <w:lvl w:ilvl="1" w:tplc="1E2CCA9C">
      <w:start w:val="1"/>
      <w:numFmt w:val="decimal"/>
      <w:lvlText w:val="%2)"/>
      <w:lvlJc w:val="left"/>
    </w:lvl>
    <w:lvl w:ilvl="2" w:tplc="7D6401D8">
      <w:numFmt w:val="decimal"/>
      <w:lvlText w:val=""/>
      <w:lvlJc w:val="left"/>
    </w:lvl>
    <w:lvl w:ilvl="3" w:tplc="37A634FC">
      <w:numFmt w:val="decimal"/>
      <w:lvlText w:val=""/>
      <w:lvlJc w:val="left"/>
    </w:lvl>
    <w:lvl w:ilvl="4" w:tplc="17EAC1E4">
      <w:numFmt w:val="decimal"/>
      <w:lvlText w:val=""/>
      <w:lvlJc w:val="left"/>
    </w:lvl>
    <w:lvl w:ilvl="5" w:tplc="F99C823A">
      <w:numFmt w:val="decimal"/>
      <w:lvlText w:val=""/>
      <w:lvlJc w:val="left"/>
    </w:lvl>
    <w:lvl w:ilvl="6" w:tplc="79AC3AEC">
      <w:numFmt w:val="decimal"/>
      <w:lvlText w:val=""/>
      <w:lvlJc w:val="left"/>
    </w:lvl>
    <w:lvl w:ilvl="7" w:tplc="E9F64194">
      <w:numFmt w:val="decimal"/>
      <w:lvlText w:val=""/>
      <w:lvlJc w:val="left"/>
    </w:lvl>
    <w:lvl w:ilvl="8" w:tplc="2ED88302">
      <w:numFmt w:val="decimal"/>
      <w:lvlText w:val=""/>
      <w:lvlJc w:val="left"/>
    </w:lvl>
  </w:abstractNum>
  <w:abstractNum w:abstractNumId="20">
    <w:nsid w:val="00006443"/>
    <w:multiLevelType w:val="hybridMultilevel"/>
    <w:tmpl w:val="D054B786"/>
    <w:lvl w:ilvl="0" w:tplc="2332B484">
      <w:start w:val="4"/>
      <w:numFmt w:val="decimal"/>
      <w:lvlText w:val="%1."/>
      <w:lvlJc w:val="left"/>
    </w:lvl>
    <w:lvl w:ilvl="1" w:tplc="D4484FE8">
      <w:numFmt w:val="decimal"/>
      <w:lvlText w:val=""/>
      <w:lvlJc w:val="left"/>
    </w:lvl>
    <w:lvl w:ilvl="2" w:tplc="0458FE0A">
      <w:numFmt w:val="decimal"/>
      <w:lvlText w:val=""/>
      <w:lvlJc w:val="left"/>
    </w:lvl>
    <w:lvl w:ilvl="3" w:tplc="6ECAB7D8">
      <w:numFmt w:val="decimal"/>
      <w:lvlText w:val=""/>
      <w:lvlJc w:val="left"/>
    </w:lvl>
    <w:lvl w:ilvl="4" w:tplc="539CE58A">
      <w:numFmt w:val="decimal"/>
      <w:lvlText w:val=""/>
      <w:lvlJc w:val="left"/>
    </w:lvl>
    <w:lvl w:ilvl="5" w:tplc="80A266DE">
      <w:numFmt w:val="decimal"/>
      <w:lvlText w:val=""/>
      <w:lvlJc w:val="left"/>
    </w:lvl>
    <w:lvl w:ilvl="6" w:tplc="DCFE9DB6">
      <w:numFmt w:val="decimal"/>
      <w:lvlText w:val=""/>
      <w:lvlJc w:val="left"/>
    </w:lvl>
    <w:lvl w:ilvl="7" w:tplc="F1D2AC30">
      <w:numFmt w:val="decimal"/>
      <w:lvlText w:val=""/>
      <w:lvlJc w:val="left"/>
    </w:lvl>
    <w:lvl w:ilvl="8" w:tplc="448C0284">
      <w:numFmt w:val="decimal"/>
      <w:lvlText w:val=""/>
      <w:lvlJc w:val="left"/>
    </w:lvl>
  </w:abstractNum>
  <w:abstractNum w:abstractNumId="21">
    <w:nsid w:val="000066BB"/>
    <w:multiLevelType w:val="hybridMultilevel"/>
    <w:tmpl w:val="CC50B618"/>
    <w:lvl w:ilvl="0" w:tplc="631249D4">
      <w:start w:val="5"/>
      <w:numFmt w:val="decimal"/>
      <w:lvlText w:val="%1."/>
      <w:lvlJc w:val="left"/>
    </w:lvl>
    <w:lvl w:ilvl="1" w:tplc="C7C21B96">
      <w:numFmt w:val="decimal"/>
      <w:lvlText w:val=""/>
      <w:lvlJc w:val="left"/>
    </w:lvl>
    <w:lvl w:ilvl="2" w:tplc="96B2D31E">
      <w:numFmt w:val="decimal"/>
      <w:lvlText w:val=""/>
      <w:lvlJc w:val="left"/>
    </w:lvl>
    <w:lvl w:ilvl="3" w:tplc="B40245EC">
      <w:numFmt w:val="decimal"/>
      <w:lvlText w:val=""/>
      <w:lvlJc w:val="left"/>
    </w:lvl>
    <w:lvl w:ilvl="4" w:tplc="DF3EE248">
      <w:numFmt w:val="decimal"/>
      <w:lvlText w:val=""/>
      <w:lvlJc w:val="left"/>
    </w:lvl>
    <w:lvl w:ilvl="5" w:tplc="7F5423CE">
      <w:numFmt w:val="decimal"/>
      <w:lvlText w:val=""/>
      <w:lvlJc w:val="left"/>
    </w:lvl>
    <w:lvl w:ilvl="6" w:tplc="DE2CC4EE">
      <w:numFmt w:val="decimal"/>
      <w:lvlText w:val=""/>
      <w:lvlJc w:val="left"/>
    </w:lvl>
    <w:lvl w:ilvl="7" w:tplc="83803684">
      <w:numFmt w:val="decimal"/>
      <w:lvlText w:val=""/>
      <w:lvlJc w:val="left"/>
    </w:lvl>
    <w:lvl w:ilvl="8" w:tplc="E166BE5A">
      <w:numFmt w:val="decimal"/>
      <w:lvlText w:val=""/>
      <w:lvlJc w:val="left"/>
    </w:lvl>
  </w:abstractNum>
  <w:abstractNum w:abstractNumId="22">
    <w:nsid w:val="00006BFC"/>
    <w:multiLevelType w:val="hybridMultilevel"/>
    <w:tmpl w:val="823811C4"/>
    <w:lvl w:ilvl="0" w:tplc="FA9AAC96">
      <w:start w:val="1"/>
      <w:numFmt w:val="bullet"/>
      <w:lvlText w:val="с"/>
      <w:lvlJc w:val="left"/>
    </w:lvl>
    <w:lvl w:ilvl="1" w:tplc="6CF6A7C4">
      <w:start w:val="2"/>
      <w:numFmt w:val="decimal"/>
      <w:lvlText w:val="%2)"/>
      <w:lvlJc w:val="left"/>
    </w:lvl>
    <w:lvl w:ilvl="2" w:tplc="BEF69B14">
      <w:numFmt w:val="decimal"/>
      <w:lvlText w:val=""/>
      <w:lvlJc w:val="left"/>
    </w:lvl>
    <w:lvl w:ilvl="3" w:tplc="D99A8366">
      <w:numFmt w:val="decimal"/>
      <w:lvlText w:val=""/>
      <w:lvlJc w:val="left"/>
    </w:lvl>
    <w:lvl w:ilvl="4" w:tplc="4F6C41CA">
      <w:numFmt w:val="decimal"/>
      <w:lvlText w:val=""/>
      <w:lvlJc w:val="left"/>
    </w:lvl>
    <w:lvl w:ilvl="5" w:tplc="492C7A52">
      <w:numFmt w:val="decimal"/>
      <w:lvlText w:val=""/>
      <w:lvlJc w:val="left"/>
    </w:lvl>
    <w:lvl w:ilvl="6" w:tplc="FE2ED72E">
      <w:numFmt w:val="decimal"/>
      <w:lvlText w:val=""/>
      <w:lvlJc w:val="left"/>
    </w:lvl>
    <w:lvl w:ilvl="7" w:tplc="9834A9C2">
      <w:numFmt w:val="decimal"/>
      <w:lvlText w:val=""/>
      <w:lvlJc w:val="left"/>
    </w:lvl>
    <w:lvl w:ilvl="8" w:tplc="185246DE">
      <w:numFmt w:val="decimal"/>
      <w:lvlText w:val=""/>
      <w:lvlJc w:val="left"/>
    </w:lvl>
  </w:abstractNum>
  <w:abstractNum w:abstractNumId="23">
    <w:nsid w:val="00006E5D"/>
    <w:multiLevelType w:val="hybridMultilevel"/>
    <w:tmpl w:val="313881A0"/>
    <w:lvl w:ilvl="0" w:tplc="3F5E4FD2">
      <w:start w:val="1"/>
      <w:numFmt w:val="bullet"/>
      <w:lvlText w:val="к"/>
      <w:lvlJc w:val="left"/>
    </w:lvl>
    <w:lvl w:ilvl="1" w:tplc="A014A43C">
      <w:numFmt w:val="decimal"/>
      <w:lvlText w:val=""/>
      <w:lvlJc w:val="left"/>
    </w:lvl>
    <w:lvl w:ilvl="2" w:tplc="40E4FE62">
      <w:numFmt w:val="decimal"/>
      <w:lvlText w:val=""/>
      <w:lvlJc w:val="left"/>
    </w:lvl>
    <w:lvl w:ilvl="3" w:tplc="BD28292E">
      <w:numFmt w:val="decimal"/>
      <w:lvlText w:val=""/>
      <w:lvlJc w:val="left"/>
    </w:lvl>
    <w:lvl w:ilvl="4" w:tplc="49500B60">
      <w:numFmt w:val="decimal"/>
      <w:lvlText w:val=""/>
      <w:lvlJc w:val="left"/>
    </w:lvl>
    <w:lvl w:ilvl="5" w:tplc="CDD4C69A">
      <w:numFmt w:val="decimal"/>
      <w:lvlText w:val=""/>
      <w:lvlJc w:val="left"/>
    </w:lvl>
    <w:lvl w:ilvl="6" w:tplc="9F588778">
      <w:numFmt w:val="decimal"/>
      <w:lvlText w:val=""/>
      <w:lvlJc w:val="left"/>
    </w:lvl>
    <w:lvl w:ilvl="7" w:tplc="89BA4842">
      <w:numFmt w:val="decimal"/>
      <w:lvlText w:val=""/>
      <w:lvlJc w:val="left"/>
    </w:lvl>
    <w:lvl w:ilvl="8" w:tplc="9ECEED48">
      <w:numFmt w:val="decimal"/>
      <w:lvlText w:val=""/>
      <w:lvlJc w:val="left"/>
    </w:lvl>
  </w:abstractNum>
  <w:abstractNum w:abstractNumId="24">
    <w:nsid w:val="0000701F"/>
    <w:multiLevelType w:val="hybridMultilevel"/>
    <w:tmpl w:val="910C0A52"/>
    <w:lvl w:ilvl="0" w:tplc="3D0C7C1E">
      <w:start w:val="8"/>
      <w:numFmt w:val="decimal"/>
      <w:lvlText w:val="%1."/>
      <w:lvlJc w:val="left"/>
    </w:lvl>
    <w:lvl w:ilvl="1" w:tplc="F9AA87A0">
      <w:numFmt w:val="decimal"/>
      <w:lvlText w:val=""/>
      <w:lvlJc w:val="left"/>
    </w:lvl>
    <w:lvl w:ilvl="2" w:tplc="87B6BF90">
      <w:numFmt w:val="decimal"/>
      <w:lvlText w:val=""/>
      <w:lvlJc w:val="left"/>
    </w:lvl>
    <w:lvl w:ilvl="3" w:tplc="6EB6B68C">
      <w:numFmt w:val="decimal"/>
      <w:lvlText w:val=""/>
      <w:lvlJc w:val="left"/>
    </w:lvl>
    <w:lvl w:ilvl="4" w:tplc="985EC032">
      <w:numFmt w:val="decimal"/>
      <w:lvlText w:val=""/>
      <w:lvlJc w:val="left"/>
    </w:lvl>
    <w:lvl w:ilvl="5" w:tplc="D8F0EB2E">
      <w:numFmt w:val="decimal"/>
      <w:lvlText w:val=""/>
      <w:lvlJc w:val="left"/>
    </w:lvl>
    <w:lvl w:ilvl="6" w:tplc="CF56D72E">
      <w:numFmt w:val="decimal"/>
      <w:lvlText w:val=""/>
      <w:lvlJc w:val="left"/>
    </w:lvl>
    <w:lvl w:ilvl="7" w:tplc="84005F20">
      <w:numFmt w:val="decimal"/>
      <w:lvlText w:val=""/>
      <w:lvlJc w:val="left"/>
    </w:lvl>
    <w:lvl w:ilvl="8" w:tplc="C0E801A4">
      <w:numFmt w:val="decimal"/>
      <w:lvlText w:val=""/>
      <w:lvlJc w:val="left"/>
    </w:lvl>
  </w:abstractNum>
  <w:abstractNum w:abstractNumId="25">
    <w:nsid w:val="0000767D"/>
    <w:multiLevelType w:val="hybridMultilevel"/>
    <w:tmpl w:val="CDFE2A50"/>
    <w:lvl w:ilvl="0" w:tplc="9C364B14">
      <w:start w:val="11"/>
      <w:numFmt w:val="decimal"/>
      <w:lvlText w:val="%1."/>
      <w:lvlJc w:val="left"/>
    </w:lvl>
    <w:lvl w:ilvl="1" w:tplc="A4EC9B50">
      <w:numFmt w:val="decimal"/>
      <w:lvlText w:val=""/>
      <w:lvlJc w:val="left"/>
    </w:lvl>
    <w:lvl w:ilvl="2" w:tplc="D4F41C58">
      <w:numFmt w:val="decimal"/>
      <w:lvlText w:val=""/>
      <w:lvlJc w:val="left"/>
    </w:lvl>
    <w:lvl w:ilvl="3" w:tplc="A7889794">
      <w:numFmt w:val="decimal"/>
      <w:lvlText w:val=""/>
      <w:lvlJc w:val="left"/>
    </w:lvl>
    <w:lvl w:ilvl="4" w:tplc="8CBA5170">
      <w:numFmt w:val="decimal"/>
      <w:lvlText w:val=""/>
      <w:lvlJc w:val="left"/>
    </w:lvl>
    <w:lvl w:ilvl="5" w:tplc="971207D0">
      <w:numFmt w:val="decimal"/>
      <w:lvlText w:val=""/>
      <w:lvlJc w:val="left"/>
    </w:lvl>
    <w:lvl w:ilvl="6" w:tplc="FB406F64">
      <w:numFmt w:val="decimal"/>
      <w:lvlText w:val=""/>
      <w:lvlJc w:val="left"/>
    </w:lvl>
    <w:lvl w:ilvl="7" w:tplc="A93AC14C">
      <w:numFmt w:val="decimal"/>
      <w:lvlText w:val=""/>
      <w:lvlJc w:val="left"/>
    </w:lvl>
    <w:lvl w:ilvl="8" w:tplc="00EE292C">
      <w:numFmt w:val="decimal"/>
      <w:lvlText w:val=""/>
      <w:lvlJc w:val="left"/>
    </w:lvl>
  </w:abstractNum>
  <w:abstractNum w:abstractNumId="26">
    <w:nsid w:val="00007A5A"/>
    <w:multiLevelType w:val="hybridMultilevel"/>
    <w:tmpl w:val="1ED4FBD2"/>
    <w:lvl w:ilvl="0" w:tplc="2F86A5C0">
      <w:start w:val="10"/>
      <w:numFmt w:val="decimal"/>
      <w:lvlText w:val="%1."/>
      <w:lvlJc w:val="left"/>
    </w:lvl>
    <w:lvl w:ilvl="1" w:tplc="54D4B15C">
      <w:numFmt w:val="decimal"/>
      <w:lvlText w:val=""/>
      <w:lvlJc w:val="left"/>
    </w:lvl>
    <w:lvl w:ilvl="2" w:tplc="9FD40052">
      <w:numFmt w:val="decimal"/>
      <w:lvlText w:val=""/>
      <w:lvlJc w:val="left"/>
    </w:lvl>
    <w:lvl w:ilvl="3" w:tplc="A336F68E">
      <w:numFmt w:val="decimal"/>
      <w:lvlText w:val=""/>
      <w:lvlJc w:val="left"/>
    </w:lvl>
    <w:lvl w:ilvl="4" w:tplc="37EA7168">
      <w:numFmt w:val="decimal"/>
      <w:lvlText w:val=""/>
      <w:lvlJc w:val="left"/>
    </w:lvl>
    <w:lvl w:ilvl="5" w:tplc="3C96D836">
      <w:numFmt w:val="decimal"/>
      <w:lvlText w:val=""/>
      <w:lvlJc w:val="left"/>
    </w:lvl>
    <w:lvl w:ilvl="6" w:tplc="145204EA">
      <w:numFmt w:val="decimal"/>
      <w:lvlText w:val=""/>
      <w:lvlJc w:val="left"/>
    </w:lvl>
    <w:lvl w:ilvl="7" w:tplc="D110E1E4">
      <w:numFmt w:val="decimal"/>
      <w:lvlText w:val=""/>
      <w:lvlJc w:val="left"/>
    </w:lvl>
    <w:lvl w:ilvl="8" w:tplc="9F888E68">
      <w:numFmt w:val="decimal"/>
      <w:lvlText w:val=""/>
      <w:lvlJc w:val="left"/>
    </w:lvl>
  </w:abstractNum>
  <w:abstractNum w:abstractNumId="27">
    <w:nsid w:val="00007F96"/>
    <w:multiLevelType w:val="hybridMultilevel"/>
    <w:tmpl w:val="18D8769A"/>
    <w:lvl w:ilvl="0" w:tplc="6694B32C">
      <w:start w:val="17"/>
      <w:numFmt w:val="decimal"/>
      <w:lvlText w:val="%1."/>
      <w:lvlJc w:val="left"/>
    </w:lvl>
    <w:lvl w:ilvl="1" w:tplc="40A8E430">
      <w:numFmt w:val="decimal"/>
      <w:lvlText w:val=""/>
      <w:lvlJc w:val="left"/>
    </w:lvl>
    <w:lvl w:ilvl="2" w:tplc="C53AD094">
      <w:numFmt w:val="decimal"/>
      <w:lvlText w:val=""/>
      <w:lvlJc w:val="left"/>
    </w:lvl>
    <w:lvl w:ilvl="3" w:tplc="583A04EE">
      <w:numFmt w:val="decimal"/>
      <w:lvlText w:val=""/>
      <w:lvlJc w:val="left"/>
    </w:lvl>
    <w:lvl w:ilvl="4" w:tplc="8E4C6F48">
      <w:numFmt w:val="decimal"/>
      <w:lvlText w:val=""/>
      <w:lvlJc w:val="left"/>
    </w:lvl>
    <w:lvl w:ilvl="5" w:tplc="9C525C9E">
      <w:numFmt w:val="decimal"/>
      <w:lvlText w:val=""/>
      <w:lvlJc w:val="left"/>
    </w:lvl>
    <w:lvl w:ilvl="6" w:tplc="B00A0830">
      <w:numFmt w:val="decimal"/>
      <w:lvlText w:val=""/>
      <w:lvlJc w:val="left"/>
    </w:lvl>
    <w:lvl w:ilvl="7" w:tplc="648E0CEC">
      <w:numFmt w:val="decimal"/>
      <w:lvlText w:val=""/>
      <w:lvlJc w:val="left"/>
    </w:lvl>
    <w:lvl w:ilvl="8" w:tplc="F7BA3576">
      <w:numFmt w:val="decimal"/>
      <w:lvlText w:val=""/>
      <w:lvlJc w:val="left"/>
    </w:lvl>
  </w:abstractNum>
  <w:abstractNum w:abstractNumId="28">
    <w:nsid w:val="00007FF5"/>
    <w:multiLevelType w:val="hybridMultilevel"/>
    <w:tmpl w:val="5340268A"/>
    <w:lvl w:ilvl="0" w:tplc="E168F2F4">
      <w:start w:val="1"/>
      <w:numFmt w:val="decimal"/>
      <w:lvlText w:val="%1)"/>
      <w:lvlJc w:val="left"/>
    </w:lvl>
    <w:lvl w:ilvl="1" w:tplc="1D720A88">
      <w:numFmt w:val="decimal"/>
      <w:lvlText w:val=""/>
      <w:lvlJc w:val="left"/>
    </w:lvl>
    <w:lvl w:ilvl="2" w:tplc="5822648C">
      <w:numFmt w:val="decimal"/>
      <w:lvlText w:val=""/>
      <w:lvlJc w:val="left"/>
    </w:lvl>
    <w:lvl w:ilvl="3" w:tplc="B786478A">
      <w:numFmt w:val="decimal"/>
      <w:lvlText w:val=""/>
      <w:lvlJc w:val="left"/>
    </w:lvl>
    <w:lvl w:ilvl="4" w:tplc="D0002B54">
      <w:numFmt w:val="decimal"/>
      <w:lvlText w:val=""/>
      <w:lvlJc w:val="left"/>
    </w:lvl>
    <w:lvl w:ilvl="5" w:tplc="9C6EAE1A">
      <w:numFmt w:val="decimal"/>
      <w:lvlText w:val=""/>
      <w:lvlJc w:val="left"/>
    </w:lvl>
    <w:lvl w:ilvl="6" w:tplc="D18C63E0">
      <w:numFmt w:val="decimal"/>
      <w:lvlText w:val=""/>
      <w:lvlJc w:val="left"/>
    </w:lvl>
    <w:lvl w:ilvl="7" w:tplc="07F48D6A">
      <w:numFmt w:val="decimal"/>
      <w:lvlText w:val=""/>
      <w:lvlJc w:val="left"/>
    </w:lvl>
    <w:lvl w:ilvl="8" w:tplc="84343416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5"/>
  </w:num>
  <w:num w:numId="8">
    <w:abstractNumId w:val="20"/>
  </w:num>
  <w:num w:numId="9">
    <w:abstractNumId w:val="21"/>
  </w:num>
  <w:num w:numId="10">
    <w:abstractNumId w:val="12"/>
  </w:num>
  <w:num w:numId="11">
    <w:abstractNumId w:val="7"/>
  </w:num>
  <w:num w:numId="12">
    <w:abstractNumId w:val="24"/>
  </w:num>
  <w:num w:numId="13">
    <w:abstractNumId w:val="18"/>
  </w:num>
  <w:num w:numId="14">
    <w:abstractNumId w:val="26"/>
  </w:num>
  <w:num w:numId="15">
    <w:abstractNumId w:val="25"/>
  </w:num>
  <w:num w:numId="16">
    <w:abstractNumId w:val="13"/>
  </w:num>
  <w:num w:numId="17">
    <w:abstractNumId w:val="1"/>
  </w:num>
  <w:num w:numId="18">
    <w:abstractNumId w:val="11"/>
  </w:num>
  <w:num w:numId="19">
    <w:abstractNumId w:val="4"/>
  </w:num>
  <w:num w:numId="20">
    <w:abstractNumId w:val="23"/>
  </w:num>
  <w:num w:numId="21">
    <w:abstractNumId w:val="3"/>
  </w:num>
  <w:num w:numId="22">
    <w:abstractNumId w:val="19"/>
  </w:num>
  <w:num w:numId="23">
    <w:abstractNumId w:val="22"/>
  </w:num>
  <w:num w:numId="24">
    <w:abstractNumId w:val="27"/>
  </w:num>
  <w:num w:numId="25">
    <w:abstractNumId w:val="28"/>
  </w:num>
  <w:num w:numId="26">
    <w:abstractNumId w:val="16"/>
  </w:num>
  <w:num w:numId="27">
    <w:abstractNumId w:val="9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5B3"/>
    <w:rsid w:val="007034A8"/>
    <w:rsid w:val="0090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2018-05-20T13:50:00Z</dcterms:created>
  <dcterms:modified xsi:type="dcterms:W3CDTF">2018-05-20T16:24:00Z</dcterms:modified>
</cp:coreProperties>
</file>